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FD" w:rsidRDefault="002E5408">
      <w:pPr>
        <w:spacing w:after="2040" w:line="259" w:lineRule="auto"/>
        <w:ind w:left="-128" w:right="4664" w:firstLine="0"/>
        <w:jc w:val="center"/>
      </w:pPr>
      <w:r>
        <w:rPr>
          <w:noProof/>
        </w:rPr>
        <w:drawing>
          <wp:inline distT="0" distB="0" distL="0" distR="0">
            <wp:extent cx="3810000" cy="9055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:rsidR="00A356FD" w:rsidRDefault="002E5408">
      <w:pPr>
        <w:spacing w:after="1" w:line="239" w:lineRule="auto"/>
        <w:ind w:left="873" w:hanging="31"/>
        <w:jc w:val="left"/>
      </w:pPr>
      <w:r>
        <w:rPr>
          <w:rFonts w:ascii="Tahoma" w:eastAsia="Tahoma" w:hAnsi="Tahoma" w:cs="Tahoma"/>
          <w:sz w:val="44"/>
        </w:rPr>
        <w:t xml:space="preserve">Постановление Главного государственного санитарного врача РФ от 29.12.2010 N 189 </w:t>
      </w:r>
    </w:p>
    <w:p w:rsidR="00A356FD" w:rsidRDefault="002E5408">
      <w:pPr>
        <w:spacing w:after="0" w:line="259" w:lineRule="auto"/>
        <w:ind w:left="10" w:right="141" w:hanging="10"/>
        <w:jc w:val="center"/>
      </w:pPr>
      <w:r>
        <w:rPr>
          <w:rFonts w:ascii="Tahoma" w:eastAsia="Tahoma" w:hAnsi="Tahoma" w:cs="Tahoma"/>
          <w:sz w:val="44"/>
        </w:rPr>
        <w:t xml:space="preserve">(ред. от 22.05.2019) </w:t>
      </w:r>
    </w:p>
    <w:p w:rsidR="00A356FD" w:rsidRDefault="002E5408">
      <w:pPr>
        <w:spacing w:after="0" w:line="259" w:lineRule="auto"/>
        <w:ind w:left="10" w:right="139" w:hanging="10"/>
        <w:jc w:val="center"/>
      </w:pPr>
      <w:r>
        <w:rPr>
          <w:rFonts w:ascii="Tahoma" w:eastAsia="Tahoma" w:hAnsi="Tahoma" w:cs="Tahoma"/>
          <w:sz w:val="44"/>
        </w:rPr>
        <w:t xml:space="preserve">"Об утверждении СанПиН 2.4.2.2821-10 </w:t>
      </w:r>
    </w:p>
    <w:p w:rsidR="00A356FD" w:rsidRDefault="002E5408">
      <w:pPr>
        <w:spacing w:after="1" w:line="239" w:lineRule="auto"/>
        <w:ind w:left="1531" w:hanging="1087"/>
        <w:jc w:val="left"/>
      </w:pPr>
      <w:r>
        <w:rPr>
          <w:rFonts w:ascii="Tahoma" w:eastAsia="Tahoma" w:hAnsi="Tahoma" w:cs="Tahoma"/>
          <w:sz w:val="44"/>
        </w:rPr>
        <w:t>"Санитарно-эпидемиологические требования к</w:t>
      </w:r>
      <w:bookmarkStart w:id="0" w:name="_GoBack"/>
      <w:bookmarkEnd w:id="0"/>
      <w:r>
        <w:rPr>
          <w:rFonts w:ascii="Tahoma" w:eastAsia="Tahoma" w:hAnsi="Tahoma" w:cs="Tahoma"/>
          <w:sz w:val="44"/>
        </w:rPr>
        <w:t xml:space="preserve"> условиям и организации обучения в </w:t>
      </w:r>
    </w:p>
    <w:p w:rsidR="00A356FD" w:rsidRDefault="002E5408">
      <w:pPr>
        <w:spacing w:after="1" w:line="239" w:lineRule="auto"/>
        <w:ind w:left="1841" w:hanging="401"/>
        <w:jc w:val="left"/>
      </w:pPr>
      <w:r>
        <w:rPr>
          <w:rFonts w:ascii="Tahoma" w:eastAsia="Tahoma" w:hAnsi="Tahoma" w:cs="Tahoma"/>
          <w:sz w:val="44"/>
        </w:rPr>
        <w:t>общеобразовательных учреждениях"</w:t>
      </w:r>
      <w:r>
        <w:rPr>
          <w:rFonts w:ascii="Tahoma" w:eastAsia="Tahoma" w:hAnsi="Tahoma" w:cs="Tahoma"/>
          <w:sz w:val="44"/>
        </w:rPr>
        <w:t xml:space="preserve"> (вместе с "СанПиН 2.4.2.2821-10. </w:t>
      </w:r>
    </w:p>
    <w:p w:rsidR="00A356FD" w:rsidRDefault="002E5408">
      <w:pPr>
        <w:spacing w:after="1" w:line="239" w:lineRule="auto"/>
        <w:ind w:left="1532" w:hanging="996"/>
        <w:jc w:val="left"/>
      </w:pPr>
      <w:r>
        <w:rPr>
          <w:rFonts w:ascii="Tahoma" w:eastAsia="Tahoma" w:hAnsi="Tahoma" w:cs="Tahoma"/>
          <w:sz w:val="44"/>
        </w:rPr>
        <w:t xml:space="preserve">Санитарно-эпидемиологические требования к условиям и организации обучения в </w:t>
      </w:r>
    </w:p>
    <w:p w:rsidR="00A356FD" w:rsidRDefault="002E5408">
      <w:pPr>
        <w:spacing w:after="1" w:line="239" w:lineRule="auto"/>
        <w:ind w:left="842" w:firstLine="557"/>
        <w:jc w:val="left"/>
      </w:pPr>
      <w:r>
        <w:rPr>
          <w:rFonts w:ascii="Tahoma" w:eastAsia="Tahoma" w:hAnsi="Tahoma" w:cs="Tahoma"/>
          <w:sz w:val="44"/>
        </w:rPr>
        <w:t xml:space="preserve">общеобразовательных организациях. Санитарно-эпидемиологические правила и нормативы") </w:t>
      </w:r>
    </w:p>
    <w:p w:rsidR="00A356FD" w:rsidRDefault="002E5408">
      <w:pPr>
        <w:spacing w:after="587" w:line="239" w:lineRule="auto"/>
        <w:ind w:left="4557" w:hanging="4557"/>
        <w:jc w:val="left"/>
      </w:pPr>
      <w:r>
        <w:rPr>
          <w:rFonts w:ascii="Tahoma" w:eastAsia="Tahoma" w:hAnsi="Tahoma" w:cs="Tahoma"/>
          <w:sz w:val="44"/>
        </w:rPr>
        <w:t xml:space="preserve">(Зарегистрировано в Минюсте России 03.03.2011 N 19993) </w:t>
      </w:r>
    </w:p>
    <w:p w:rsidR="00A356FD" w:rsidRDefault="002E5408">
      <w:pPr>
        <w:spacing w:after="0" w:line="259" w:lineRule="auto"/>
        <w:ind w:left="10" w:right="138" w:hanging="10"/>
        <w:jc w:val="center"/>
      </w:pPr>
      <w:r>
        <w:rPr>
          <w:rFonts w:ascii="Tahoma" w:eastAsia="Tahoma" w:hAnsi="Tahoma" w:cs="Tahoma"/>
          <w:sz w:val="28"/>
        </w:rPr>
        <w:t>Документ предоставлен</w:t>
      </w:r>
      <w:hyperlink r:id="rId8">
        <w:r>
          <w:rPr>
            <w:rFonts w:ascii="Tahoma" w:eastAsia="Tahoma" w:hAnsi="Tahoma" w:cs="Tahoma"/>
            <w:sz w:val="28"/>
          </w:rPr>
          <w:t xml:space="preserve"> </w:t>
        </w:r>
      </w:hyperlink>
      <w:hyperlink r:id="rId9">
        <w:proofErr w:type="spellStart"/>
        <w:r>
          <w:rPr>
            <w:rFonts w:ascii="Tahoma" w:eastAsia="Tahoma" w:hAnsi="Tahoma" w:cs="Tahoma"/>
            <w:b/>
            <w:color w:val="0000FF"/>
            <w:sz w:val="28"/>
          </w:rPr>
          <w:t>КонсультантПлюс</w:t>
        </w:r>
        <w:proofErr w:type="spellEnd"/>
      </w:hyperlink>
      <w:hyperlink r:id="rId10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A356FD" w:rsidRDefault="002E5408">
      <w:pPr>
        <w:spacing w:after="0" w:line="259" w:lineRule="auto"/>
        <w:ind w:left="0" w:right="57" w:firstLine="0"/>
        <w:jc w:val="center"/>
      </w:pPr>
      <w:hyperlink r:id="rId11">
        <w:r>
          <w:rPr>
            <w:rFonts w:ascii="Tahoma" w:eastAsia="Tahoma" w:hAnsi="Tahoma" w:cs="Tahoma"/>
            <w:b/>
            <w:color w:val="0000FF"/>
            <w:sz w:val="28"/>
          </w:rPr>
          <w:t xml:space="preserve"> </w:t>
        </w:r>
      </w:hyperlink>
    </w:p>
    <w:p w:rsidR="00A356FD" w:rsidRDefault="002E5408">
      <w:pPr>
        <w:spacing w:after="0" w:line="259" w:lineRule="auto"/>
        <w:ind w:left="0" w:right="135" w:firstLine="0"/>
        <w:jc w:val="center"/>
      </w:pPr>
      <w:hyperlink r:id="rId12">
        <w:r>
          <w:rPr>
            <w:rFonts w:ascii="Tahoma" w:eastAsia="Tahoma" w:hAnsi="Tahoma" w:cs="Tahoma"/>
            <w:b/>
            <w:color w:val="0000FF"/>
            <w:sz w:val="28"/>
          </w:rPr>
          <w:t>www.consultant.ru</w:t>
        </w:r>
      </w:hyperlink>
      <w:hyperlink r:id="rId13">
        <w:r>
          <w:rPr>
            <w:rFonts w:ascii="Tahoma" w:eastAsia="Tahoma" w:hAnsi="Tahoma" w:cs="Tahoma"/>
            <w:sz w:val="28"/>
          </w:rPr>
          <w:t xml:space="preserve"> </w:t>
        </w:r>
      </w:hyperlink>
    </w:p>
    <w:p w:rsidR="00A356FD" w:rsidRDefault="002E5408">
      <w:pPr>
        <w:spacing w:after="0" w:line="259" w:lineRule="auto"/>
        <w:ind w:left="0" w:right="52" w:firstLine="0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:rsidR="00A356FD" w:rsidRDefault="002E5408">
      <w:pPr>
        <w:spacing w:after="0" w:line="259" w:lineRule="auto"/>
        <w:ind w:left="10" w:right="138" w:hanging="10"/>
        <w:jc w:val="center"/>
      </w:pPr>
      <w:r>
        <w:rPr>
          <w:rFonts w:ascii="Tahoma" w:eastAsia="Tahoma" w:hAnsi="Tahoma" w:cs="Tahoma"/>
          <w:sz w:val="28"/>
        </w:rPr>
        <w:t xml:space="preserve">Дата сохранения: 18.06.2019 </w:t>
      </w:r>
    </w:p>
    <w:p w:rsidR="00A356FD" w:rsidRDefault="002E5408">
      <w:pPr>
        <w:spacing w:after="0" w:line="259" w:lineRule="auto"/>
        <w:ind w:left="0" w:right="52" w:firstLine="0"/>
        <w:jc w:val="center"/>
      </w:pPr>
      <w:r>
        <w:rPr>
          <w:rFonts w:ascii="Tahoma" w:eastAsia="Tahoma" w:hAnsi="Tahoma" w:cs="Tahoma"/>
          <w:sz w:val="28"/>
        </w:rPr>
        <w:lastRenderedPageBreak/>
        <w:t xml:space="preserve">  </w:t>
      </w:r>
    </w:p>
    <w:p w:rsidR="00A356FD" w:rsidRDefault="002E5408">
      <w:pPr>
        <w:spacing w:after="18" w:line="259" w:lineRule="auto"/>
        <w:ind w:left="326" w:hanging="10"/>
        <w:jc w:val="left"/>
      </w:pPr>
      <w:r>
        <w:rPr>
          <w:b/>
        </w:rPr>
        <w:t>Источник публикации</w:t>
      </w:r>
      <w:r>
        <w:t xml:space="preserve"> </w:t>
      </w:r>
    </w:p>
    <w:p w:rsidR="00A356FD" w:rsidRDefault="002E5408">
      <w:pPr>
        <w:spacing w:after="14"/>
        <w:ind w:firstLine="0"/>
      </w:pPr>
      <w:r>
        <w:t xml:space="preserve">В данном виде документ опубликован не был. </w:t>
      </w:r>
    </w:p>
    <w:p w:rsidR="00A356FD" w:rsidRDefault="002E5408">
      <w:pPr>
        <w:spacing w:after="11"/>
        <w:ind w:right="2474" w:firstLine="0"/>
      </w:pPr>
      <w:r>
        <w:t>Первоначальный текст документа опубликован в издании "Российская газета", N 54, 16.</w:t>
      </w:r>
      <w:r>
        <w:t xml:space="preserve">03.2011. </w:t>
      </w:r>
    </w:p>
    <w:p w:rsidR="00A356FD" w:rsidRDefault="002E5408">
      <w:pPr>
        <w:spacing w:after="259"/>
        <w:ind w:firstLine="0"/>
      </w:pPr>
      <w:r>
        <w:t xml:space="preserve">Информацию о публикации документов, создающих данную редакцию, см. в справке к этим документам. </w:t>
      </w:r>
    </w:p>
    <w:p w:rsidR="00A356FD" w:rsidRDefault="002E5408">
      <w:pPr>
        <w:spacing w:after="18" w:line="259" w:lineRule="auto"/>
        <w:ind w:left="326" w:hanging="10"/>
        <w:jc w:val="left"/>
      </w:pPr>
      <w:r>
        <w:rPr>
          <w:b/>
        </w:rPr>
        <w:t>Примечание к документу</w:t>
      </w:r>
      <w:r>
        <w:t xml:space="preserve"> </w:t>
      </w:r>
    </w:p>
    <w:p w:rsidR="00A356FD" w:rsidRDefault="002E5408">
      <w:pPr>
        <w:ind w:firstLine="0"/>
      </w:pPr>
      <w:r>
        <w:t xml:space="preserve">Начало действия редакции - 10.06.2019. </w:t>
      </w:r>
    </w:p>
    <w:p w:rsidR="00A356FD" w:rsidRDefault="002E5408">
      <w:pPr>
        <w:spacing w:after="263"/>
        <w:ind w:firstLine="0"/>
      </w:pPr>
      <w:r>
        <w:t>Изменения, внесенные Постановлением Главного государственного санитарного врача РФ от 22.05.2019 N 8, вступают в силу по истечении 10 дней после дня официального опубликования (опубликовано на Официальном интернет-портале правовой информации http://www.pra</w:t>
      </w:r>
      <w:r>
        <w:t xml:space="preserve">vo.gov.ru - 30.05.2019). </w:t>
      </w:r>
    </w:p>
    <w:p w:rsidR="00A356FD" w:rsidRDefault="002E5408">
      <w:pPr>
        <w:spacing w:after="18" w:line="259" w:lineRule="auto"/>
        <w:ind w:left="326" w:hanging="10"/>
        <w:jc w:val="left"/>
      </w:pPr>
      <w:r>
        <w:rPr>
          <w:b/>
        </w:rPr>
        <w:t>Название документа</w:t>
      </w:r>
      <w:r>
        <w:t xml:space="preserve"> </w:t>
      </w:r>
    </w:p>
    <w:p w:rsidR="00A356FD" w:rsidRDefault="002E5408">
      <w:pPr>
        <w:spacing w:after="11"/>
        <w:ind w:right="315" w:firstLine="0"/>
      </w:pPr>
      <w:r>
        <w:t xml:space="preserve">Постановление Главного государственного санитарного врача РФ от 29.12.2010 N 189 (ред. от 22.05.2019) </w:t>
      </w:r>
    </w:p>
    <w:p w:rsidR="00A356FD" w:rsidRDefault="002E5408">
      <w:pPr>
        <w:spacing w:after="11"/>
        <w:ind w:firstLine="0"/>
      </w:pPr>
      <w:r>
        <w:t>"Об утверждении СанПиН 2.4.2.2821-10 "Санитарно-</w:t>
      </w:r>
      <w:r>
        <w:t xml:space="preserve">эпидемиологические требования к условиям и организации обучения в общеобразовательных учреждениях" </w:t>
      </w:r>
    </w:p>
    <w:p w:rsidR="00A356FD" w:rsidRDefault="002E5408">
      <w:pPr>
        <w:spacing w:after="17"/>
        <w:ind w:firstLine="0"/>
      </w:pPr>
      <w:r>
        <w:t xml:space="preserve">(вместе с "СанПиН 2.4.2.2821-10. Санитарно-эпидемиологические требования к условиям и организации обучения в общеобразовательных организациях. </w:t>
      </w:r>
    </w:p>
    <w:p w:rsidR="00A356FD" w:rsidRDefault="002E5408">
      <w:pPr>
        <w:spacing w:after="14"/>
        <w:ind w:firstLine="0"/>
      </w:pPr>
      <w:r>
        <w:t>Санитарно-эп</w:t>
      </w:r>
      <w:r>
        <w:t xml:space="preserve">идемиологические правила и нормативы") </w:t>
      </w:r>
    </w:p>
    <w:p w:rsidR="00A356FD" w:rsidRDefault="002E5408">
      <w:pPr>
        <w:ind w:firstLine="0"/>
      </w:pPr>
      <w:r>
        <w:t xml:space="preserve">(Зарегистрировано в Минюсте России 03.03.2011 N 19993) </w:t>
      </w:r>
    </w:p>
    <w:p w:rsidR="00A356FD" w:rsidRDefault="002E5408">
      <w:pPr>
        <w:spacing w:after="23" w:line="259" w:lineRule="auto"/>
        <w:ind w:left="331" w:firstLine="0"/>
        <w:jc w:val="left"/>
      </w:pPr>
      <w:r>
        <w:t xml:space="preserve"> </w:t>
      </w:r>
    </w:p>
    <w:p w:rsidR="00A356FD" w:rsidRDefault="002E5408">
      <w:pPr>
        <w:spacing w:after="0"/>
        <w:ind w:left="331" w:firstLine="0"/>
      </w:pPr>
      <w:r>
        <w:t xml:space="preserve">Зарегистрировано в Минюсте России 3 марта 2011 г. N 19993 </w:t>
      </w:r>
    </w:p>
    <w:p w:rsidR="00A356FD" w:rsidRDefault="002E5408">
      <w:pPr>
        <w:spacing w:after="0" w:line="259" w:lineRule="auto"/>
        <w:ind w:left="3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9144"/>
                <wp:effectExtent l="0" t="0" r="0" b="0"/>
                <wp:docPr id="89858" name="Group 89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9144"/>
                          <a:chOff x="0" y="0"/>
                          <a:chExt cx="6519672" cy="9144"/>
                        </a:xfrm>
                      </wpg:grpSpPr>
                      <wps:wsp>
                        <wps:cNvPr id="115305" name="Shape 115305"/>
                        <wps:cNvSpPr/>
                        <wps:spPr>
                          <a:xfrm>
                            <a:off x="0" y="0"/>
                            <a:ext cx="6519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914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58" style="width:513.36pt;height:0.719971pt;mso-position-horizontal-relative:char;mso-position-vertical-relative:line" coordsize="65196,91">
                <v:shape id="Shape 115306" style="position:absolute;width:65196;height:91;left:0;top:0;" coordsize="6519672,9144" path="m0,0l6519672,0l651967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300" w:line="259" w:lineRule="auto"/>
        <w:ind w:left="331" w:firstLine="0"/>
        <w:jc w:val="left"/>
      </w:pPr>
      <w:r>
        <w:rPr>
          <w:sz w:val="2"/>
        </w:rPr>
        <w:t xml:space="preserve"> </w:t>
      </w:r>
    </w:p>
    <w:p w:rsidR="00A356FD" w:rsidRDefault="002E5408">
      <w:pPr>
        <w:spacing w:after="23" w:line="259" w:lineRule="auto"/>
        <w:ind w:left="331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489" w:hanging="10"/>
        <w:jc w:val="center"/>
      </w:pPr>
      <w:r>
        <w:rPr>
          <w:rFonts w:ascii="Arial" w:eastAsia="Arial" w:hAnsi="Arial" w:cs="Arial"/>
          <w:b/>
        </w:rPr>
        <w:t xml:space="preserve">ФЕДЕРАЛЬНАЯ СЛУЖБА ПО НАДЗОРУ В СФЕРЕ ЗАЩИТЫ </w:t>
      </w:r>
    </w:p>
    <w:p w:rsidR="00A356FD" w:rsidRDefault="002E5408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ПРАВ ПОТРЕБИТЕЛЕЙ И БЛАГОПОЛУЧИЯ ЧЕЛОВЕКА </w:t>
      </w:r>
    </w:p>
    <w:p w:rsidR="00A356FD" w:rsidRDefault="002E5408">
      <w:pPr>
        <w:spacing w:after="20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356FD" w:rsidRDefault="002E5408">
      <w:pPr>
        <w:spacing w:after="5"/>
        <w:ind w:left="759" w:right="486" w:hanging="10"/>
        <w:jc w:val="center"/>
      </w:pPr>
      <w:r>
        <w:rPr>
          <w:rFonts w:ascii="Arial" w:eastAsia="Arial" w:hAnsi="Arial" w:cs="Arial"/>
          <w:b/>
        </w:rPr>
        <w:t xml:space="preserve">ГЛАВНЫЙ ГОСУДАРСТВЕННЫЙ САНИТАРНЫЙ ВРАЧ </w:t>
      </w:r>
    </w:p>
    <w:p w:rsidR="00A356FD" w:rsidRDefault="002E5408">
      <w:pPr>
        <w:spacing w:after="5"/>
        <w:ind w:left="759" w:right="480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РОССИЙСКОЙ ФЕДЕРАЦИИ </w:t>
      </w:r>
    </w:p>
    <w:p w:rsidR="00A356FD" w:rsidRDefault="002E5408">
      <w:pPr>
        <w:spacing w:after="19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356FD" w:rsidRDefault="002E5408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ПОСТАНОВЛЕНИЕ </w:t>
      </w:r>
    </w:p>
    <w:p w:rsidR="00A356FD" w:rsidRDefault="002E5408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от 29 декабря 2010 г. N 189 </w:t>
      </w:r>
    </w:p>
    <w:p w:rsidR="00A356FD" w:rsidRDefault="002E5408">
      <w:pPr>
        <w:spacing w:after="17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356FD" w:rsidRDefault="002E5408">
      <w:pPr>
        <w:spacing w:after="5"/>
        <w:ind w:left="759" w:right="481" w:hanging="10"/>
        <w:jc w:val="center"/>
      </w:pPr>
      <w:r>
        <w:rPr>
          <w:rFonts w:ascii="Arial" w:eastAsia="Arial" w:hAnsi="Arial" w:cs="Arial"/>
          <w:b/>
        </w:rPr>
        <w:t xml:space="preserve">ОБ УТВЕРЖДЕНИИ САНПИН 2.4.2.2821-10 </w:t>
      </w:r>
    </w:p>
    <w:p w:rsidR="00A356FD" w:rsidRDefault="002E5408">
      <w:pPr>
        <w:spacing w:after="5"/>
        <w:ind w:left="759" w:right="480" w:hanging="10"/>
        <w:jc w:val="center"/>
      </w:pPr>
      <w:r>
        <w:rPr>
          <w:rFonts w:ascii="Arial" w:eastAsia="Arial" w:hAnsi="Arial" w:cs="Arial"/>
          <w:b/>
        </w:rPr>
        <w:t xml:space="preserve">"САНИТАРНО-ЭПИДЕМИОЛОГИЧЕСКИЕ ТРЕБОВАНИЯ К УСЛОВИЯМ </w:t>
      </w:r>
    </w:p>
    <w:p w:rsidR="00A356FD" w:rsidRDefault="002E5408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И ОРГАНИЗАЦИИ ОБУЧЕНИЯ В ОБЩЕОБРАЗОВАТЕЛЬНЫХ УЧРЕЖДЕНИЯХ" </w:t>
      </w:r>
    </w:p>
    <w:p w:rsidR="00A356FD" w:rsidRDefault="002E5408">
      <w:pPr>
        <w:spacing w:after="135" w:line="259" w:lineRule="auto"/>
        <w:ind w:left="331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(в ред. Изменений N 1, утв. Постановлением Главного государственного санитарного врача РФ от 29.06.2011 N 85,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>Изменений N 2, утв. Постановлением Главного государств</w:t>
      </w:r>
      <w:r>
        <w:rPr>
          <w:color w:val="392C69"/>
        </w:rPr>
        <w:t xml:space="preserve">енного санитарного врача РФ от 25.12.2013 N 72,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3, утв. Постановлением Главного государственного санитарного врача РФ от 24.11.2015 N 81,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594" w:hanging="10"/>
        <w:jc w:val="center"/>
      </w:pPr>
      <w:r>
        <w:rPr>
          <w:color w:val="392C69"/>
        </w:rPr>
        <w:t xml:space="preserve">Постановления Главного государственного санитарного врача РФ от 22.05.2019 N 8) </w:t>
      </w:r>
    </w:p>
    <w:p w:rsidR="00A356FD" w:rsidRDefault="002E5408">
      <w:pPr>
        <w:spacing w:after="23" w:line="259" w:lineRule="auto"/>
        <w:ind w:firstLine="0"/>
        <w:jc w:val="left"/>
      </w:pPr>
      <w:r>
        <w:t xml:space="preserve"> </w:t>
      </w:r>
    </w:p>
    <w:p w:rsidR="00A356FD" w:rsidRDefault="002E5408">
      <w:pPr>
        <w:spacing w:after="11"/>
        <w:ind w:left="331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</w:t>
      </w:r>
    </w:p>
    <w:p w:rsidR="00A356FD" w:rsidRDefault="002E5408">
      <w:pPr>
        <w:spacing w:after="0"/>
        <w:ind w:left="331" w:firstLine="0"/>
      </w:pPr>
      <w:r>
        <w:t>Российской Федерации, 1999, N 14, ст. 1650; 2002, N 1 (ч. I), ст. 2; 2003, N 2, ст. 167; 2003, N 27 (ч. I), ст. 2</w:t>
      </w:r>
      <w:r>
        <w:t xml:space="preserve">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</w:t>
      </w:r>
      <w:r>
        <w:t>ст. 3418; 2008, N 30 (ч. II), ст. 3616; 2008, N 44, ст. 4984; 2008,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</w:t>
      </w:r>
      <w:r>
        <w:t>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</w:t>
      </w:r>
      <w:r>
        <w:t xml:space="preserve"> постановляю: </w:t>
      </w:r>
    </w:p>
    <w:p w:rsidR="00A356FD" w:rsidRDefault="002E5408">
      <w:pPr>
        <w:spacing w:after="135" w:line="259" w:lineRule="auto"/>
        <w:ind w:left="331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4" w:line="255" w:lineRule="auto"/>
        <w:ind w:left="439" w:right="162" w:hanging="10"/>
      </w:pPr>
      <w:r>
        <w:rPr>
          <w:color w:val="392C69"/>
        </w:rPr>
        <w:lastRenderedPageBreak/>
        <w:t>Постановлением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</w:t>
      </w:r>
      <w:r>
        <w:rPr>
          <w:color w:val="392C69"/>
        </w:rPr>
        <w:t xml:space="preserve">ательные учреждения" заменены словами "общеобразовательные организации" в соответствующем падеже. </w:t>
      </w:r>
    </w:p>
    <w:p w:rsidR="00A356FD" w:rsidRDefault="002E5408">
      <w:pPr>
        <w:numPr>
          <w:ilvl w:val="0"/>
          <w:numId w:val="1"/>
        </w:numPr>
        <w:spacing w:after="251"/>
      </w:pPr>
      <w:r>
        <w:t xml:space="preserve">Утвердить санитарно-эпидемиологические правила и нормативы </w:t>
      </w:r>
      <w:r>
        <w:rPr>
          <w:color w:val="0000FF"/>
        </w:rPr>
        <w:t>СанПиН 2.4.2.2821-10</w:t>
      </w:r>
      <w:r>
        <w:t xml:space="preserve"> "Санитарно-эпидемиологические требования к условиям и организации обучения в </w:t>
      </w:r>
      <w:r>
        <w:t xml:space="preserve">общеобразовательных учреждениях" (приложение). </w:t>
      </w:r>
    </w:p>
    <w:p w:rsidR="00A356FD" w:rsidRDefault="002E5408">
      <w:pPr>
        <w:numPr>
          <w:ilvl w:val="0"/>
          <w:numId w:val="1"/>
        </w:numPr>
        <w:spacing w:after="249"/>
      </w:pPr>
      <w:r>
        <w:t xml:space="preserve">Ввести в действие указанные санитарно-эпидемиологические </w:t>
      </w:r>
      <w:r>
        <w:rPr>
          <w:color w:val="0000FF"/>
        </w:rPr>
        <w:t>правила</w:t>
      </w:r>
      <w:r>
        <w:t xml:space="preserve"> и нормативы с 1 сентября 2011 года. </w:t>
      </w:r>
    </w:p>
    <w:p w:rsidR="00A356FD" w:rsidRDefault="002E5408">
      <w:pPr>
        <w:numPr>
          <w:ilvl w:val="0"/>
          <w:numId w:val="1"/>
        </w:numPr>
        <w:spacing w:after="0"/>
      </w:pPr>
      <w:r>
        <w:t xml:space="preserve">С момента введения </w:t>
      </w:r>
      <w:r>
        <w:rPr>
          <w:color w:val="0000FF"/>
        </w:rPr>
        <w:t>СанПиН 2.4.2.2821-10</w:t>
      </w:r>
      <w:r>
        <w:t xml:space="preserve"> считать утратившими силу санитарно-</w:t>
      </w:r>
      <w:r>
        <w:t xml:space="preserve">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</w:t>
      </w:r>
      <w:r>
        <w:t xml:space="preserve">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</w:t>
      </w:r>
      <w:r>
        <w:t xml:space="preserve">санитарного врача Российской Федерации от 26.12.2008 N 72 (зарегистрированы в Минюсте России 28.01.2009, регистрационный номер 13189). </w:t>
      </w:r>
    </w:p>
    <w:p w:rsidR="00A356FD" w:rsidRDefault="002E5408">
      <w:pPr>
        <w:spacing w:after="22" w:line="259" w:lineRule="auto"/>
        <w:ind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Г.Г.ОНИЩЕНКО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21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Приложение </w:t>
      </w:r>
    </w:p>
    <w:p w:rsidR="00A356FD" w:rsidRDefault="002E5408">
      <w:pPr>
        <w:spacing w:after="21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Утверждены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Постановлением </w:t>
      </w:r>
    </w:p>
    <w:p w:rsidR="00A356FD" w:rsidRDefault="002E5408">
      <w:pPr>
        <w:spacing w:after="10"/>
        <w:ind w:left="8645" w:hanging="932"/>
      </w:pPr>
      <w:r>
        <w:t xml:space="preserve">Главного государственного санитарного врача </w:t>
      </w:r>
    </w:p>
    <w:p w:rsidR="00A356FD" w:rsidRDefault="002E5408">
      <w:pPr>
        <w:spacing w:after="10"/>
        <w:ind w:left="7739" w:firstLine="409"/>
      </w:pPr>
      <w:r>
        <w:t xml:space="preserve">Российской Федерации от 29 декабря 2010 г. N 189 </w:t>
      </w:r>
    </w:p>
    <w:p w:rsidR="00A356FD" w:rsidRDefault="002E5408">
      <w:pPr>
        <w:spacing w:after="22" w:line="259" w:lineRule="auto"/>
        <w:ind w:left="0" w:firstLine="0"/>
        <w:jc w:val="right"/>
      </w:pPr>
      <w:r>
        <w:lastRenderedPageBreak/>
        <w:t xml:space="preserve"> </w:t>
      </w:r>
    </w:p>
    <w:p w:rsidR="00A356FD" w:rsidRDefault="002E5408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САНИТАРНО-ЭПИДЕМИОЛОГИЧЕСКИЕ ТРЕБОВАНИЯ </w:t>
      </w:r>
    </w:p>
    <w:p w:rsidR="00A356FD" w:rsidRDefault="002E5408">
      <w:pPr>
        <w:spacing w:after="5"/>
        <w:ind w:left="759" w:right="484" w:hanging="10"/>
        <w:jc w:val="center"/>
      </w:pPr>
      <w:r>
        <w:rPr>
          <w:rFonts w:ascii="Arial" w:eastAsia="Arial" w:hAnsi="Arial" w:cs="Arial"/>
          <w:b/>
        </w:rPr>
        <w:t xml:space="preserve">К УСЛОВИЯМ И ОРГАНИЗАЦИИ ОБУЧЕНИЯ </w:t>
      </w:r>
    </w:p>
    <w:p w:rsidR="00A356FD" w:rsidRDefault="002E5408">
      <w:pPr>
        <w:spacing w:after="5"/>
        <w:ind w:left="759" w:right="486" w:hanging="10"/>
        <w:jc w:val="center"/>
      </w:pPr>
      <w:r>
        <w:rPr>
          <w:rFonts w:ascii="Arial" w:eastAsia="Arial" w:hAnsi="Arial" w:cs="Arial"/>
          <w:b/>
        </w:rPr>
        <w:t xml:space="preserve">В ОБЩЕОБРАЗОВАТЕЛЬНЫХ ОРГАНИЗАЦИЯХ </w:t>
      </w:r>
    </w:p>
    <w:p w:rsidR="00A356FD" w:rsidRDefault="002E5408">
      <w:pPr>
        <w:spacing w:after="19" w:line="259" w:lineRule="auto"/>
        <w:ind w:left="336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356FD" w:rsidRDefault="002E5408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Санитарно-эпидемиологические правила и нормативы </w:t>
      </w:r>
    </w:p>
    <w:p w:rsidR="00A356FD" w:rsidRDefault="002E5408">
      <w:pPr>
        <w:spacing w:after="5"/>
        <w:ind w:left="759" w:right="479" w:hanging="10"/>
        <w:jc w:val="center"/>
      </w:pPr>
      <w:r>
        <w:rPr>
          <w:rFonts w:ascii="Arial" w:eastAsia="Arial" w:hAnsi="Arial" w:cs="Arial"/>
          <w:b/>
        </w:rPr>
        <w:t xml:space="preserve">СанПиН 2.4.2.2821-10 </w:t>
      </w:r>
    </w:p>
    <w:p w:rsidR="00A356FD" w:rsidRDefault="002E5408">
      <w:pPr>
        <w:spacing w:after="135" w:line="259" w:lineRule="auto"/>
        <w:ind w:left="331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(в ред. Изменений N 1, утв. Постановлением Главного государственного санитарного врача РФ от 29.06.2011 N 85,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2, утв. Постановлением Главного государственного санитарного врача РФ от 25.12.2013 N 72,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594" w:hanging="10"/>
        <w:jc w:val="center"/>
      </w:pPr>
      <w:r>
        <w:rPr>
          <w:color w:val="392C69"/>
        </w:rPr>
        <w:t xml:space="preserve">Изменений N </w:t>
      </w:r>
      <w:r>
        <w:rPr>
          <w:color w:val="392C69"/>
        </w:rPr>
        <w:t xml:space="preserve">3, утв. Постановлением Главного государственного санитарного врача РФ от 24.11.2015 N 81,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597" w:hanging="10"/>
        <w:jc w:val="center"/>
      </w:pPr>
      <w:r>
        <w:rPr>
          <w:color w:val="392C69"/>
        </w:rPr>
        <w:t xml:space="preserve">Постановления Главного государственного санитарного врача РФ от 22.05.2019 N 8) </w:t>
      </w:r>
    </w:p>
    <w:p w:rsidR="00A356FD" w:rsidRDefault="002E5408">
      <w:pPr>
        <w:spacing w:after="22" w:line="259" w:lineRule="auto"/>
        <w:ind w:left="329" w:firstLine="0"/>
        <w:jc w:val="center"/>
      </w:pPr>
      <w:r>
        <w:t xml:space="preserve"> </w:t>
      </w:r>
    </w:p>
    <w:p w:rsidR="00A356FD" w:rsidRDefault="002E5408">
      <w:pPr>
        <w:spacing w:after="5"/>
        <w:ind w:left="759" w:right="481" w:hanging="10"/>
        <w:jc w:val="center"/>
      </w:pPr>
      <w:r>
        <w:rPr>
          <w:rFonts w:ascii="Arial" w:eastAsia="Arial" w:hAnsi="Arial" w:cs="Arial"/>
          <w:b/>
        </w:rPr>
        <w:t xml:space="preserve">I. Общие положения и область применения </w:t>
      </w:r>
    </w:p>
    <w:p w:rsidR="00A356FD" w:rsidRDefault="002E5408">
      <w:pPr>
        <w:spacing w:after="22" w:line="259" w:lineRule="auto"/>
        <w:ind w:firstLine="0"/>
        <w:jc w:val="left"/>
      </w:pPr>
      <w:r>
        <w:t xml:space="preserve"> </w:t>
      </w:r>
    </w:p>
    <w:p w:rsidR="00A356FD" w:rsidRDefault="002E5408">
      <w:pPr>
        <w:spacing w:after="0"/>
        <w:ind w:left="331"/>
      </w:pPr>
      <w:r>
        <w:t>1.1. Настоящие санитарно-</w:t>
      </w:r>
      <w:r>
        <w:t xml:space="preserve">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организациях. </w:t>
      </w:r>
    </w:p>
    <w:p w:rsidR="00A356FD" w:rsidRDefault="002E5408">
      <w:pPr>
        <w:spacing w:after="0"/>
        <w:ind w:left="331" w:firstLine="0"/>
      </w:pPr>
      <w:r>
        <w:t>(в ред. Изменений N 2, утв. Постановлением Главног</w:t>
      </w:r>
      <w:r>
        <w:t xml:space="preserve">о государственного санитарного врача РФ от </w:t>
      </w:r>
    </w:p>
    <w:p w:rsidR="00A356FD" w:rsidRDefault="002E5408">
      <w:pPr>
        <w:spacing w:after="255"/>
        <w:ind w:left="331" w:firstLine="0"/>
      </w:pPr>
      <w:r>
        <w:t xml:space="preserve">25.12.2013 N 72) </w:t>
      </w:r>
    </w:p>
    <w:p w:rsidR="00A356FD" w:rsidRDefault="002E5408">
      <w:pPr>
        <w:spacing w:after="0" w:line="381" w:lineRule="auto"/>
        <w:ind w:left="331"/>
      </w:pPr>
      <w:r>
        <w:t xml:space="preserve">1.2. Настоящие санитарные правила устанавливают санитарно-эпидемиологические требования к: - размещению общеобразовательной организации; </w:t>
      </w:r>
    </w:p>
    <w:p w:rsidR="00A356FD" w:rsidRDefault="002E5408">
      <w:pPr>
        <w:spacing w:after="0"/>
        <w:ind w:left="331" w:firstLine="0"/>
      </w:pPr>
      <w:r>
        <w:t>(в ред. Изменений N 2, утв. Постановлением Главного госу</w:t>
      </w:r>
      <w:r>
        <w:t xml:space="preserve">дарственного санитарного врача РФ от </w:t>
      </w:r>
    </w:p>
    <w:p w:rsidR="00A356FD" w:rsidRDefault="002E5408">
      <w:pPr>
        <w:spacing w:after="0" w:line="485" w:lineRule="auto"/>
        <w:ind w:left="871" w:right="4678" w:hanging="540"/>
      </w:pPr>
      <w:r>
        <w:t xml:space="preserve">25.12.2013 N 72) - территории общеобразовательной организации; </w:t>
      </w:r>
    </w:p>
    <w:p w:rsidR="00A356FD" w:rsidRDefault="002E5408">
      <w:pPr>
        <w:spacing w:after="0"/>
        <w:ind w:left="331" w:firstLine="0"/>
      </w:pPr>
      <w:r>
        <w:lastRenderedPageBreak/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 w:line="485" w:lineRule="auto"/>
        <w:ind w:left="871" w:right="5100" w:hanging="540"/>
      </w:pPr>
      <w:r>
        <w:t xml:space="preserve">25.12.2013 N 72) - зданию общеобразовательной организации; </w:t>
      </w:r>
    </w:p>
    <w:p w:rsidR="00A356FD" w:rsidRDefault="002E5408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 w:line="485" w:lineRule="auto"/>
        <w:ind w:left="871" w:right="3117" w:hanging="540"/>
      </w:pPr>
      <w:r>
        <w:t xml:space="preserve">25.12.2013 N 72) - оборудованию помещений общеобразовательной организации; </w:t>
      </w:r>
    </w:p>
    <w:p w:rsidR="00A356FD" w:rsidRDefault="002E5408">
      <w:pPr>
        <w:spacing w:after="0"/>
        <w:ind w:left="331" w:firstLine="0"/>
      </w:pPr>
      <w:r>
        <w:t>(в ред. Изменений N 2, утв. Постановлением Главного государственного санитарного врача</w:t>
      </w:r>
      <w:r>
        <w:t xml:space="preserve"> РФ от </w:t>
      </w:r>
    </w:p>
    <w:p w:rsidR="00A356FD" w:rsidRDefault="002E5408">
      <w:pPr>
        <w:spacing w:after="0" w:line="485" w:lineRule="auto"/>
        <w:ind w:left="871" w:right="2838" w:hanging="540"/>
      </w:pPr>
      <w:r>
        <w:t xml:space="preserve">25.12.2013 N 72) - воздушно-тепловому режиму общеобразовательной организации; </w:t>
      </w:r>
    </w:p>
    <w:p w:rsidR="00A356FD" w:rsidRDefault="002E5408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2"/>
        <w:ind w:left="331" w:firstLine="0"/>
      </w:pPr>
      <w:r>
        <w:t xml:space="preserve">25.12.2013 N 72) </w:t>
      </w:r>
    </w:p>
    <w:p w:rsidR="00A356FD" w:rsidRDefault="002E5408">
      <w:pPr>
        <w:numPr>
          <w:ilvl w:val="0"/>
          <w:numId w:val="2"/>
        </w:numPr>
        <w:spacing w:after="252"/>
      </w:pPr>
      <w:r>
        <w:t xml:space="preserve">естественному и искусственному освещению; </w:t>
      </w:r>
    </w:p>
    <w:p w:rsidR="00A356FD" w:rsidRDefault="002E5408">
      <w:pPr>
        <w:numPr>
          <w:ilvl w:val="0"/>
          <w:numId w:val="2"/>
        </w:numPr>
        <w:spacing w:after="254"/>
      </w:pPr>
      <w:r>
        <w:t xml:space="preserve">водоснабжению и канализации; </w:t>
      </w:r>
    </w:p>
    <w:p w:rsidR="00A356FD" w:rsidRDefault="002E5408">
      <w:pPr>
        <w:numPr>
          <w:ilvl w:val="0"/>
          <w:numId w:val="2"/>
        </w:numPr>
        <w:spacing w:after="11"/>
      </w:pPr>
      <w:r>
        <w:t xml:space="preserve">помещениям и оборудованию общеобразовательных организаций, размещенных в приспособленных зданиях; </w:t>
      </w:r>
    </w:p>
    <w:p w:rsidR="00A356FD" w:rsidRDefault="002E5408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 w:line="484" w:lineRule="auto"/>
        <w:ind w:left="871" w:right="5520" w:hanging="540"/>
      </w:pPr>
      <w:r>
        <w:t xml:space="preserve">25.12.2013 N 72) - </w:t>
      </w:r>
      <w:r>
        <w:t xml:space="preserve">режиму образовательной деятельности; </w:t>
      </w:r>
    </w:p>
    <w:p w:rsidR="00A356FD" w:rsidRDefault="002E5408">
      <w:pPr>
        <w:spacing w:after="0"/>
        <w:ind w:left="331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253"/>
        <w:ind w:left="331" w:firstLine="0"/>
      </w:pPr>
      <w:r>
        <w:t xml:space="preserve">24.11.2015 N 81) </w:t>
      </w:r>
    </w:p>
    <w:p w:rsidR="00A356FD" w:rsidRDefault="002E5408">
      <w:pPr>
        <w:numPr>
          <w:ilvl w:val="0"/>
          <w:numId w:val="2"/>
        </w:numPr>
      </w:pPr>
      <w:r>
        <w:t xml:space="preserve">организации медицинского обслуживания обучающихся; </w:t>
      </w:r>
    </w:p>
    <w:p w:rsidR="00A356FD" w:rsidRDefault="002E5408">
      <w:pPr>
        <w:numPr>
          <w:ilvl w:val="0"/>
          <w:numId w:val="2"/>
        </w:numPr>
        <w:spacing w:after="0"/>
      </w:pPr>
      <w:r>
        <w:t>санитарному состоянию и содержанию общеобразовательной</w:t>
      </w:r>
      <w:r>
        <w:t xml:space="preserve"> организации; </w:t>
      </w:r>
    </w:p>
    <w:p w:rsidR="00A356FD" w:rsidRDefault="002E5408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2"/>
        <w:ind w:left="331" w:firstLine="0"/>
      </w:pPr>
      <w:r>
        <w:t xml:space="preserve">25.12.2013 N 72) </w:t>
      </w:r>
    </w:p>
    <w:p w:rsidR="00A356FD" w:rsidRDefault="002E5408">
      <w:pPr>
        <w:numPr>
          <w:ilvl w:val="0"/>
          <w:numId w:val="2"/>
        </w:numPr>
      </w:pPr>
      <w:r>
        <w:lastRenderedPageBreak/>
        <w:t xml:space="preserve">соблюдению санитарных правил. </w:t>
      </w:r>
    </w:p>
    <w:p w:rsidR="00A356FD" w:rsidRDefault="002E5408">
      <w:pPr>
        <w:numPr>
          <w:ilvl w:val="1"/>
          <w:numId w:val="3"/>
        </w:numPr>
      </w:pPr>
      <w:r>
        <w:t>Санитарные правила распространяются на проектируемые, действующие, строящиеся и реконструируемые о</w:t>
      </w:r>
      <w:r>
        <w:t xml:space="preserve">бщеобразовательные организации. </w:t>
      </w:r>
    </w:p>
    <w:p w:rsidR="00A356FD" w:rsidRDefault="002E5408">
      <w:pPr>
        <w:ind w:left="331"/>
      </w:pPr>
      <w:r>
        <w:t xml:space="preserve"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 </w:t>
      </w:r>
    </w:p>
    <w:p w:rsidR="00A356FD" w:rsidRDefault="002E5408">
      <w:pPr>
        <w:spacing w:after="0"/>
        <w:ind w:left="331"/>
      </w:pPr>
      <w:r>
        <w:t>Для создания услов</w:t>
      </w:r>
      <w:r>
        <w:t>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 xml:space="preserve">) среды, обеспечивающие свободное передвижение детей в зданиях и </w:t>
      </w:r>
      <w:r>
        <w:t xml:space="preserve">помещениях. </w:t>
      </w:r>
    </w:p>
    <w:p w:rsidR="00A356FD" w:rsidRDefault="002E5408">
      <w:pPr>
        <w:ind w:left="331" w:firstLine="0"/>
      </w:pPr>
      <w:r>
        <w:t xml:space="preserve">(п. 1.3 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1"/>
          <w:numId w:val="3"/>
        </w:numPr>
        <w:spacing w:after="15"/>
      </w:pPr>
      <w:r>
        <w:t>Настоящие санитарные правила являются обязательными для исполнения всеми гражданами, юридическими лицами и индивидуальными пр</w:t>
      </w:r>
      <w:r>
        <w:t xml:space="preserve">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 </w:t>
      </w:r>
    </w:p>
    <w:p w:rsidR="00A356FD" w:rsidRDefault="002E5408">
      <w:pPr>
        <w:ind w:left="331" w:firstLine="0"/>
      </w:pPr>
      <w:r>
        <w:t>(в ред. Изменений N 2, утв. Постановлением Главного государственного санит</w:t>
      </w:r>
      <w:r>
        <w:t xml:space="preserve">арного врача РФ от 25.12.2013 N 72) </w:t>
      </w:r>
    </w:p>
    <w:p w:rsidR="00A356FD" w:rsidRDefault="002E5408">
      <w:pPr>
        <w:ind w:left="331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</w:t>
      </w:r>
      <w:r>
        <w:t xml:space="preserve">анение и укрепление их здоровья. (абзац введен Изменениями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3"/>
        </w:numPr>
        <w:spacing w:after="0"/>
      </w:pPr>
      <w:r>
        <w:t>Обязательным условием для принятия решения о выдаче лицензии является представление соискателем лицензии</w:t>
      </w:r>
      <w: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 </w:t>
      </w:r>
    </w:p>
    <w:p w:rsidR="00A356FD" w:rsidRDefault="002E5408">
      <w:pPr>
        <w:ind w:left="331" w:firstLine="0"/>
      </w:pPr>
      <w:r>
        <w:t xml:space="preserve">(п. 1.5 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54"/>
        <w:ind w:firstLine="0"/>
      </w:pPr>
      <w:r>
        <w:t xml:space="preserve">-------------------------------- </w:t>
      </w:r>
    </w:p>
    <w:p w:rsidR="00A356FD" w:rsidRDefault="002E5408">
      <w:pPr>
        <w:spacing w:after="10"/>
        <w:ind w:left="331"/>
      </w:pPr>
      <w:r>
        <w:lastRenderedPageBreak/>
        <w:t xml:space="preserve">&lt;*&gt; Федеральный закон от 30.03.1999 N 52-ФЗ "О санитарно-эпидемиологическом благополучии населения". </w:t>
      </w:r>
    </w:p>
    <w:p w:rsidR="00A356FD" w:rsidRDefault="002E5408">
      <w:pPr>
        <w:spacing w:after="10"/>
        <w:ind w:left="331" w:firstLine="0"/>
      </w:pPr>
      <w:r>
        <w:t xml:space="preserve">(сноска 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 w:line="259" w:lineRule="auto"/>
        <w:ind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3"/>
        </w:numPr>
      </w:pPr>
      <w:r>
        <w:t>При наличии в учреждении дошкольных групп, реализующих основную общеобразовательную программу дошкольного образования, их деятельность р</w:t>
      </w:r>
      <w:r>
        <w:t xml:space="preserve">егламентируется санитарно-эпидемиологическими требованиями к устройству, содержанию и организации режима работы дошкольных организаций. </w:t>
      </w:r>
    </w:p>
    <w:p w:rsidR="00A356FD" w:rsidRDefault="002E5408">
      <w:pPr>
        <w:numPr>
          <w:ilvl w:val="1"/>
          <w:numId w:val="3"/>
        </w:numPr>
        <w:spacing w:after="9"/>
      </w:pPr>
      <w:r>
        <w:t xml:space="preserve">Использование помещений общеобразовательных организаций не по назначению не допускается. </w:t>
      </w:r>
    </w:p>
    <w:p w:rsidR="00A356FD" w:rsidRDefault="002E5408">
      <w:pPr>
        <w:spacing w:after="0"/>
        <w:ind w:left="331" w:firstLine="0"/>
      </w:pPr>
      <w:r>
        <w:t>(в ред. Изменений N 2, утв. П</w:t>
      </w:r>
      <w:r>
        <w:t xml:space="preserve">остановлением Главного государственного санитарного врача РФ от </w:t>
      </w:r>
    </w:p>
    <w:p w:rsidR="00A356FD" w:rsidRDefault="002E5408">
      <w:pPr>
        <w:ind w:left="331" w:firstLine="0"/>
      </w:pPr>
      <w:r>
        <w:t xml:space="preserve">25.12.2013 N 72) </w:t>
      </w:r>
    </w:p>
    <w:p w:rsidR="00A356FD" w:rsidRDefault="002E5408">
      <w:pPr>
        <w:spacing w:after="0"/>
        <w:ind w:left="331"/>
      </w:pPr>
      <w:r>
        <w:t>1.8.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</w:t>
      </w:r>
      <w:r>
        <w:t xml:space="preserve"> благополучия населения в соответствии с законодательством Российской Федерации. </w:t>
      </w:r>
    </w:p>
    <w:p w:rsidR="00A356FD" w:rsidRDefault="002E5408">
      <w:pPr>
        <w:spacing w:after="10"/>
        <w:ind w:left="331" w:firstLine="0"/>
      </w:pPr>
      <w:r>
        <w:t xml:space="preserve">(п. 1.8 в ред. Изменений N 1, утв. Постановлением Главного государственного санитарного врача РФ от 29.06.2011 N 85) </w:t>
      </w:r>
    </w:p>
    <w:p w:rsidR="00A356FD" w:rsidRDefault="002E5408">
      <w:pPr>
        <w:spacing w:after="23" w:line="259" w:lineRule="auto"/>
        <w:ind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487" w:hanging="10"/>
        <w:jc w:val="center"/>
      </w:pPr>
      <w:r>
        <w:rPr>
          <w:rFonts w:ascii="Arial" w:eastAsia="Arial" w:hAnsi="Arial" w:cs="Arial"/>
          <w:b/>
        </w:rPr>
        <w:t>II. Требования к размещению общеобразовательных органи</w:t>
      </w:r>
      <w:r>
        <w:rPr>
          <w:rFonts w:ascii="Arial" w:eastAsia="Arial" w:hAnsi="Arial" w:cs="Arial"/>
          <w:b/>
        </w:rPr>
        <w:t xml:space="preserve">заций </w:t>
      </w:r>
    </w:p>
    <w:p w:rsidR="00A356FD" w:rsidRDefault="002E5408">
      <w:pPr>
        <w:spacing w:after="5" w:line="269" w:lineRule="auto"/>
        <w:ind w:left="1746" w:right="1405" w:hanging="10"/>
        <w:jc w:val="center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2" w:line="259" w:lineRule="auto"/>
        <w:ind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4"/>
        </w:numPr>
      </w:pPr>
      <w:r>
        <w:t xml:space="preserve">Исключен. - Изменения N 2, утв. Постановлением Главного государственного санитарного врача РФ от 25.12.2013 N 72. </w:t>
      </w:r>
    </w:p>
    <w:p w:rsidR="00A356FD" w:rsidRDefault="002E5408">
      <w:pPr>
        <w:numPr>
          <w:ilvl w:val="1"/>
          <w:numId w:val="4"/>
        </w:numPr>
        <w:spacing w:after="0"/>
      </w:pPr>
      <w:r>
        <w:t>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</w:t>
      </w:r>
      <w:r>
        <w:t xml:space="preserve"> метрополитена, маршрутов взлета и посадки воздушного транспорта. </w:t>
      </w:r>
    </w:p>
    <w:p w:rsidR="00A356FD" w:rsidRDefault="002E5408">
      <w:pPr>
        <w:ind w:left="331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331"/>
      </w:pPr>
      <w:r>
        <w:lastRenderedPageBreak/>
        <w:t>Для обеспечения нормативных уровней инсоляции и естественного освещения помеще</w:t>
      </w:r>
      <w:r>
        <w:t xml:space="preserve">ний и игровых площадок при размещении зданий общеобразовательных организаций должны соблюдаться санитарные разрывы от жилых и общественных зданий. </w:t>
      </w:r>
    </w:p>
    <w:p w:rsidR="00A356FD" w:rsidRDefault="002E5408">
      <w:pPr>
        <w:ind w:left="331" w:firstLine="0"/>
      </w:pPr>
      <w:r>
        <w:t>(в ред. Изменений N 2, утв. Постановлением Главного государственного санитарного врача РФ от 25.12.2013 N 72</w:t>
      </w:r>
      <w:r>
        <w:t xml:space="preserve">) </w:t>
      </w:r>
    </w:p>
    <w:p w:rsidR="00A356FD" w:rsidRDefault="002E5408">
      <w:pPr>
        <w:spacing w:after="11"/>
        <w:ind w:left="331"/>
      </w:pPr>
      <w:r>
        <w:t xml:space="preserve"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 </w:t>
      </w:r>
    </w:p>
    <w:p w:rsidR="00A356FD" w:rsidRDefault="002E5408">
      <w:pPr>
        <w:ind w:left="331" w:firstLine="0"/>
      </w:pPr>
      <w:r>
        <w:t>(в ред. Изменений N 2, утв. Постановлением Главн</w:t>
      </w:r>
      <w:r>
        <w:t xml:space="preserve">ого государственного санитарного врача РФ от 25.12.2013 N 72) </w:t>
      </w:r>
    </w:p>
    <w:p w:rsidR="00A356FD" w:rsidRDefault="002E5408">
      <w:pPr>
        <w:spacing w:after="0"/>
        <w:ind w:left="331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</w:t>
      </w:r>
      <w:r>
        <w:t xml:space="preserve">беспечивающее уровни шума и загрязнения атмосферного воздуха требованиям санитарных правил и нормативов. </w:t>
      </w:r>
    </w:p>
    <w:p w:rsidR="00A356FD" w:rsidRDefault="002E5408">
      <w:pPr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331" w:firstLine="0"/>
      </w:pPr>
      <w:r>
        <w:t xml:space="preserve">25.12.2013 N 72) </w:t>
      </w:r>
    </w:p>
    <w:p w:rsidR="00A356FD" w:rsidRDefault="002E5408">
      <w:pPr>
        <w:spacing w:after="11"/>
        <w:ind w:left="331"/>
      </w:pPr>
      <w:r>
        <w:t>2.4. При проектировании и строительств</w:t>
      </w:r>
      <w:r>
        <w:t xml:space="preserve">е городских общеобразовательных организаций рекомендуется предусмотреть пешеходную доступность учреждений, расположенных: </w:t>
      </w:r>
    </w:p>
    <w:p w:rsidR="00A356FD" w:rsidRDefault="002E5408">
      <w:pPr>
        <w:spacing w:after="0"/>
        <w:ind w:left="331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1"/>
        <w:ind w:left="331" w:firstLine="0"/>
      </w:pPr>
      <w:r>
        <w:t xml:space="preserve">25.12.2013 N 72) </w:t>
      </w:r>
    </w:p>
    <w:p w:rsidR="00A356FD" w:rsidRDefault="002E5408">
      <w:pPr>
        <w:numPr>
          <w:ilvl w:val="0"/>
          <w:numId w:val="5"/>
        </w:numPr>
        <w:spacing w:after="254"/>
      </w:pPr>
      <w:r>
        <w:t>во II и III строитель</w:t>
      </w:r>
      <w:r>
        <w:t xml:space="preserve">но-климатических зонах - не более 0,5 км; </w:t>
      </w:r>
    </w:p>
    <w:p w:rsidR="00A356FD" w:rsidRDefault="002E5408">
      <w:pPr>
        <w:numPr>
          <w:ilvl w:val="0"/>
          <w:numId w:val="5"/>
        </w:numPr>
        <w:spacing w:after="9"/>
      </w:pPr>
      <w:r>
        <w:t xml:space="preserve">в I климатическом районе (I </w:t>
      </w:r>
      <w:proofErr w:type="spellStart"/>
      <w:r>
        <w:t>подзона</w:t>
      </w:r>
      <w:proofErr w:type="spellEnd"/>
      <w:r>
        <w:t xml:space="preserve">) для обучающихся начального общего и основного общего образования - не более 0,3 км, для обучающихся среднего общего образования - не более 0,4 км; </w:t>
      </w:r>
    </w:p>
    <w:p w:rsidR="00A356FD" w:rsidRDefault="002E5408">
      <w:pPr>
        <w:spacing w:after="257"/>
        <w:ind w:left="331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0"/>
          <w:numId w:val="5"/>
        </w:numPr>
        <w:spacing w:after="9"/>
      </w:pPr>
      <w:r>
        <w:t xml:space="preserve">в I климатическом районе (II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0,4 км, для обучающихся среднег</w:t>
      </w:r>
      <w:r>
        <w:t xml:space="preserve">о общего образования - не более 0,5 км. </w:t>
      </w:r>
    </w:p>
    <w:p w:rsidR="00A356FD" w:rsidRDefault="002E5408">
      <w:pPr>
        <w:ind w:left="331" w:firstLine="0"/>
      </w:pPr>
      <w:r>
        <w:lastRenderedPageBreak/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9"/>
        <w:ind w:left="331"/>
      </w:pPr>
      <w:r>
        <w:t xml:space="preserve">2.5. В сельской местности пешеходная доступность для обучающихся общеобразовательных организаций: </w:t>
      </w:r>
    </w:p>
    <w:p w:rsidR="00A356FD" w:rsidRDefault="002E5408">
      <w:pPr>
        <w:spacing w:after="0"/>
        <w:ind w:left="331" w:firstLine="0"/>
      </w:pPr>
      <w:r>
        <w:t>(в ре</w:t>
      </w:r>
      <w:r>
        <w:t xml:space="preserve">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331" w:firstLine="0"/>
      </w:pPr>
      <w:r>
        <w:t xml:space="preserve">25.12.2013 N 72) </w:t>
      </w:r>
    </w:p>
    <w:p w:rsidR="00A356FD" w:rsidRDefault="002E5408">
      <w:pPr>
        <w:numPr>
          <w:ilvl w:val="0"/>
          <w:numId w:val="5"/>
        </w:numPr>
        <w:spacing w:after="10"/>
      </w:pPr>
      <w:r>
        <w:t xml:space="preserve">во II и III климатических зонах для обучающихся начального общего образования составляет не более 2,0 км; </w:t>
      </w:r>
    </w:p>
    <w:p w:rsidR="00A356FD" w:rsidRDefault="002E5408">
      <w:pPr>
        <w:spacing w:after="0"/>
        <w:ind w:left="331" w:firstLine="0"/>
      </w:pPr>
      <w:r>
        <w:t>(в ред. Изменений N 3, утв. Постановлением</w:t>
      </w:r>
      <w:r>
        <w:t xml:space="preserve"> Главного государственного санитарного врача РФ от </w:t>
      </w:r>
    </w:p>
    <w:p w:rsidR="00A356FD" w:rsidRDefault="002E5408">
      <w:pPr>
        <w:spacing w:after="252"/>
        <w:ind w:left="331" w:firstLine="0"/>
      </w:pPr>
      <w:r>
        <w:t xml:space="preserve">24.11.2015 N 81) </w:t>
      </w:r>
    </w:p>
    <w:p w:rsidR="00A356FD" w:rsidRDefault="002E5408">
      <w:pPr>
        <w:numPr>
          <w:ilvl w:val="0"/>
          <w:numId w:val="5"/>
        </w:numPr>
        <w:spacing w:after="10"/>
      </w:pPr>
      <w:r>
        <w:t xml:space="preserve">для обучающихся основного общего и среднего общего образования - не более 4,0 км, в I климатической зоне - 1,5 и 3 км соответственно. </w:t>
      </w:r>
    </w:p>
    <w:p w:rsidR="00A356FD" w:rsidRDefault="002E5408">
      <w:pPr>
        <w:ind w:left="331" w:firstLine="0"/>
      </w:pPr>
      <w:r>
        <w:t>(в ред. Изменений N 3, утв. Постановлением Главного</w:t>
      </w:r>
      <w:r>
        <w:t xml:space="preserve"> государственного санитарного врача РФ от 24.11.2015 N 81) </w:t>
      </w:r>
    </w:p>
    <w:p w:rsidR="00A356FD" w:rsidRDefault="002E5408">
      <w:pPr>
        <w:ind w:left="331"/>
      </w:pPr>
      <w:proofErr w:type="gramStart"/>
      <w:r>
        <w:t>При расстояниях</w:t>
      </w:r>
      <w:proofErr w:type="gramEnd"/>
      <w:r>
        <w:t xml:space="preserve">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</w:t>
      </w:r>
      <w:r>
        <w:t xml:space="preserve">низации и обратно. Время в пути не должно превышать 30 минут в одну сторону.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331"/>
      </w:pPr>
      <w:r>
        <w:t>Подвоз обучающихся осуществляется специально выделенным транспортом,</w:t>
      </w:r>
      <w:r>
        <w:t xml:space="preserve"> предназначенным для перевозки детей. </w:t>
      </w:r>
    </w:p>
    <w:p w:rsidR="00A356FD" w:rsidRDefault="002E5408">
      <w:pPr>
        <w:ind w:left="331"/>
      </w:pPr>
      <w:r>
        <w:t xml:space="preserve"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 </w:t>
      </w:r>
    </w:p>
    <w:p w:rsidR="00A356FD" w:rsidRDefault="002E5408">
      <w:pPr>
        <w:spacing w:after="0"/>
        <w:ind w:left="331"/>
      </w:pPr>
      <w:r>
        <w:t>2.6. Рекомендуется для</w:t>
      </w:r>
      <w:r>
        <w:t xml:space="preserve">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 </w:t>
      </w:r>
    </w:p>
    <w:p w:rsidR="00A356FD" w:rsidRDefault="002E5408">
      <w:pPr>
        <w:spacing w:after="0"/>
        <w:ind w:left="331" w:firstLine="0"/>
      </w:pPr>
      <w:r>
        <w:t>(в ред. Изменени</w:t>
      </w:r>
      <w:r>
        <w:t xml:space="preserve">й N 2,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331" w:firstLine="0"/>
      </w:pPr>
      <w:r>
        <w:t xml:space="preserve">25.12.2013 N 72) </w:t>
      </w:r>
    </w:p>
    <w:p w:rsidR="00A356FD" w:rsidRDefault="002E5408">
      <w:pPr>
        <w:spacing w:after="23" w:line="259" w:lineRule="auto"/>
        <w:ind w:firstLine="0"/>
        <w:jc w:val="left"/>
      </w:pPr>
      <w:r>
        <w:lastRenderedPageBreak/>
        <w:t xml:space="preserve"> </w:t>
      </w:r>
    </w:p>
    <w:p w:rsidR="00A356FD" w:rsidRDefault="002E5408">
      <w:pPr>
        <w:spacing w:after="5"/>
        <w:ind w:left="759" w:right="485" w:hanging="10"/>
        <w:jc w:val="center"/>
      </w:pPr>
      <w:r>
        <w:rPr>
          <w:rFonts w:ascii="Arial" w:eastAsia="Arial" w:hAnsi="Arial" w:cs="Arial"/>
          <w:b/>
        </w:rPr>
        <w:t xml:space="preserve">III. Требования к территории общеобразовательных организаций </w:t>
      </w:r>
    </w:p>
    <w:p w:rsidR="00A356FD" w:rsidRDefault="002E5408">
      <w:pPr>
        <w:spacing w:after="5" w:line="269" w:lineRule="auto"/>
        <w:ind w:left="1746" w:right="1405" w:hanging="10"/>
        <w:jc w:val="center"/>
      </w:pPr>
      <w:r>
        <w:t xml:space="preserve">(в ред. Изменений N 2, утв. Постановлением Главного </w:t>
      </w:r>
      <w:r>
        <w:t xml:space="preserve">государственного санитарного врача РФ от 25.12.2013 N 72) </w:t>
      </w:r>
    </w:p>
    <w:p w:rsidR="00A356FD" w:rsidRDefault="002E5408">
      <w:pPr>
        <w:spacing w:after="0" w:line="259" w:lineRule="auto"/>
        <w:ind w:firstLine="0"/>
        <w:jc w:val="left"/>
      </w:pPr>
      <w:r>
        <w:t xml:space="preserve"> </w:t>
      </w:r>
    </w:p>
    <w:p w:rsidR="00A356FD" w:rsidRDefault="002E5408">
      <w:pPr>
        <w:ind w:left="331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</w:t>
      </w:r>
      <w:r>
        <w:t xml:space="preserve">ей части улицы или пешеходному тротуару. Озеленение деревьями и кустарниками проводится с учетом климатических условий. </w:t>
      </w:r>
    </w:p>
    <w:p w:rsidR="00A356FD" w:rsidRDefault="002E5408">
      <w:pPr>
        <w:ind w:left="331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</w:t>
      </w:r>
      <w:r>
        <w:t xml:space="preserve">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 </w:t>
      </w:r>
    </w:p>
    <w:p w:rsidR="00A356FD" w:rsidRDefault="002E5408">
      <w:pPr>
        <w:spacing w:after="11"/>
        <w:ind w:left="331"/>
      </w:pPr>
      <w:r>
        <w:t>При озеленении территории не проводится посадка деревьев и кустарнико</w:t>
      </w:r>
      <w:r>
        <w:t xml:space="preserve">в с ядовитыми плодами, ядовитых и колючих растений. </w:t>
      </w:r>
    </w:p>
    <w:p w:rsidR="00A356FD" w:rsidRDefault="002E5408">
      <w:pPr>
        <w:ind w:left="331" w:firstLine="0"/>
      </w:pPr>
      <w:r>
        <w:t xml:space="preserve">(п. 3.1 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55"/>
        <w:ind w:left="331"/>
      </w:pPr>
      <w:r>
        <w:t>3.2. На территории общеобразовательной организации выделяют следующие зоны: зона отды</w:t>
      </w:r>
      <w:r>
        <w:t xml:space="preserve">ха, физкультурно-спортивная и хозяйственная. Допускается выделение учебно-опытной зоны.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51"/>
        <w:ind w:left="331"/>
      </w:pPr>
      <w:r>
        <w:t>При организации учебно-опытной зоны не допускается сокращ</w:t>
      </w:r>
      <w:r>
        <w:t xml:space="preserve">ение физкультурно-спортивной зоны и зоны отдыха. </w:t>
      </w:r>
    </w:p>
    <w:p w:rsidR="00A356FD" w:rsidRDefault="002E5408">
      <w:pPr>
        <w:ind w:left="331"/>
      </w:pPr>
      <w: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</w:t>
      </w:r>
      <w:r>
        <w:t xml:space="preserve">ы превышать гигиенические нормативы для помещений жилых, общественных зданий и территории жилой застройки. </w:t>
      </w:r>
    </w:p>
    <w:p w:rsidR="00A356FD" w:rsidRDefault="002E5408">
      <w:pPr>
        <w:spacing w:after="254"/>
        <w:ind w:left="331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</w:t>
      </w:r>
      <w:r>
        <w:t xml:space="preserve">реждения затопления их дождевыми водами. </w:t>
      </w:r>
    </w:p>
    <w:p w:rsidR="00A356FD" w:rsidRDefault="002E5408">
      <w:pPr>
        <w:ind w:left="331"/>
      </w:pPr>
      <w:r>
        <w:lastRenderedPageBreak/>
        <w:t xml:space="preserve"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 </w:t>
      </w:r>
    </w:p>
    <w:p w:rsidR="00A356FD" w:rsidRDefault="00A356FD">
      <w:pPr>
        <w:sectPr w:rsidR="00A356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0" w:right="504" w:bottom="1753" w:left="802" w:header="720" w:footer="720" w:gutter="0"/>
          <w:cols w:space="720"/>
          <w:titlePg/>
        </w:sectPr>
      </w:pPr>
    </w:p>
    <w:p w:rsidR="00A356FD" w:rsidRDefault="002E5408">
      <w:pPr>
        <w:spacing w:after="254"/>
        <w:ind w:left="-15"/>
      </w:pPr>
      <w:r>
        <w:lastRenderedPageBreak/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</w:t>
      </w:r>
      <w:r>
        <w:t xml:space="preserve">й. </w:t>
      </w:r>
    </w:p>
    <w:p w:rsidR="00A356FD" w:rsidRDefault="002E5408">
      <w:pPr>
        <w:spacing w:after="254"/>
        <w:ind w:left="540" w:firstLine="0"/>
      </w:pPr>
      <w:r>
        <w:t xml:space="preserve">Занятия на сырых площадках, имеющих неровности и выбоины, не проводят. </w:t>
      </w:r>
    </w:p>
    <w:p w:rsidR="00A356FD" w:rsidRDefault="002E5408">
      <w:pPr>
        <w:ind w:left="-15"/>
      </w:pPr>
      <w:r>
        <w:t xml:space="preserve">Физкультурно-спортивное оборудование должно соответствовать росту и возрасту обучающихся. </w:t>
      </w:r>
    </w:p>
    <w:p w:rsidR="00A356FD" w:rsidRDefault="002E5408">
      <w:pPr>
        <w:ind w:left="-15"/>
      </w:pPr>
      <w:r>
        <w:t>3.4. Для выполнения программ учебного предмета "Физическая культура" допускается использо</w:t>
      </w:r>
      <w:r>
        <w:t xml:space="preserve">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 </w:t>
      </w:r>
    </w:p>
    <w:p w:rsidR="00A356FD" w:rsidRDefault="002E5408">
      <w:pPr>
        <w:spacing w:after="0"/>
        <w:ind w:left="-15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</w:t>
      </w:r>
      <w:r>
        <w:t xml:space="preserve">м, предусматривающих проведение мероприятий на свежем воздухе.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3.6. Хозяйственная зона располагается со стороны входа в производственные помещен</w:t>
      </w:r>
      <w:r>
        <w:t xml:space="preserve">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 </w:t>
      </w:r>
    </w:p>
    <w:p w:rsidR="00A356FD" w:rsidRDefault="002E5408">
      <w:pPr>
        <w:spacing w:after="0"/>
        <w:ind w:left="-15"/>
      </w:pPr>
      <w:r>
        <w:t>3.7. В хозяйственной зоне оборудуется площадка для сбора</w:t>
      </w:r>
      <w:r>
        <w:t xml:space="preserve">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</w:t>
      </w:r>
      <w:r>
        <w:t xml:space="preserve">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 </w:t>
      </w:r>
    </w:p>
    <w:p w:rsidR="00A356FD" w:rsidRDefault="002E5408">
      <w:pPr>
        <w:spacing w:after="251"/>
        <w:ind w:left="-15" w:firstLine="0"/>
      </w:pPr>
      <w:r>
        <w:t>(п. 3.7 в ред. Изменений N 2, утв. Постановлением Глав</w:t>
      </w:r>
      <w:r>
        <w:t xml:space="preserve">ного государственного санитарного врача РФ от 25.12.2013 N 72) </w:t>
      </w:r>
    </w:p>
    <w:p w:rsidR="00A356FD" w:rsidRDefault="002E5408">
      <w:pPr>
        <w:ind w:left="-15"/>
      </w:pPr>
      <w:r>
        <w:t xml:space="preserve"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 </w:t>
      </w:r>
    </w:p>
    <w:p w:rsidR="00A356FD" w:rsidRDefault="002E5408">
      <w:pPr>
        <w:spacing w:after="0"/>
        <w:ind w:left="-15"/>
      </w:pPr>
      <w:r>
        <w:lastRenderedPageBreak/>
        <w:t xml:space="preserve">На территории вновь </w:t>
      </w:r>
      <w:r>
        <w:t xml:space="preserve">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 </w:t>
      </w:r>
    </w:p>
    <w:p w:rsidR="00A356FD" w:rsidRDefault="002E5408">
      <w:pPr>
        <w:ind w:left="-15" w:firstLine="0"/>
      </w:pPr>
      <w:r>
        <w:t>(абзац введен Изменениями N 3, ут</w:t>
      </w:r>
      <w:r>
        <w:t xml:space="preserve">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>
        <w:t>лк</w:t>
      </w:r>
      <w:proofErr w:type="spellEnd"/>
      <w:r>
        <w:t xml:space="preserve">.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3.10. Расположение на территории построек и сооружений, функционально не связанных с общеобразовательной организацией, не допускается.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3.11. При</w:t>
      </w:r>
      <w:r>
        <w:t xml:space="preserve">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</w:t>
      </w:r>
      <w:r>
        <w:t xml:space="preserve">ии режима работы дошкольных организаций.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3.12. Уровни шума на территории общеобразовательной организации не должны превышать гигиенические норма</w:t>
      </w:r>
      <w:r>
        <w:t xml:space="preserve">тивы для помещений жилых, общественных зданий и территории жилой застройки. </w:t>
      </w:r>
    </w:p>
    <w:p w:rsidR="00A356FD" w:rsidRDefault="002E5408">
      <w:pPr>
        <w:spacing w:after="257"/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>3.13. Исключен. - Изменения N 3, утв. Постановлением Главного госуда</w:t>
      </w:r>
      <w:r>
        <w:t xml:space="preserve">рственного </w:t>
      </w:r>
    </w:p>
    <w:p w:rsidR="00A356FD" w:rsidRDefault="002E5408">
      <w:pPr>
        <w:spacing w:after="0"/>
        <w:ind w:left="-15" w:firstLine="0"/>
      </w:pPr>
      <w:r>
        <w:t xml:space="preserve">санитарного врача РФ от 24.11.2015 N 81.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 xml:space="preserve">IV. Требования к зданию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54"/>
        <w:ind w:left="540" w:firstLine="0"/>
      </w:pPr>
      <w:r>
        <w:t xml:space="preserve">4.1. Архитектурно-планировочные решения здания должны обеспечивать: </w:t>
      </w:r>
    </w:p>
    <w:p w:rsidR="00A356FD" w:rsidRDefault="002E5408">
      <w:pPr>
        <w:numPr>
          <w:ilvl w:val="0"/>
          <w:numId w:val="6"/>
        </w:numPr>
        <w:spacing w:after="251"/>
      </w:pPr>
      <w:r>
        <w:t xml:space="preserve">выделение в отдельный блок учебных помещений начальных классов с выходами на участок; </w:t>
      </w:r>
    </w:p>
    <w:p w:rsidR="00A356FD" w:rsidRDefault="002E5408">
      <w:pPr>
        <w:numPr>
          <w:ilvl w:val="0"/>
          <w:numId w:val="6"/>
        </w:numPr>
        <w:spacing w:after="251"/>
      </w:pPr>
      <w:r>
        <w:t xml:space="preserve">расположение рекреационных помещений в непосредственной близости к учебным помещениям; </w:t>
      </w:r>
    </w:p>
    <w:p w:rsidR="00A356FD" w:rsidRDefault="002E5408">
      <w:pPr>
        <w:numPr>
          <w:ilvl w:val="0"/>
          <w:numId w:val="6"/>
        </w:numPr>
        <w:spacing w:after="251"/>
      </w:pPr>
      <w:r>
        <w:lastRenderedPageBreak/>
        <w:t xml:space="preserve">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 </w:t>
      </w:r>
    </w:p>
    <w:p w:rsidR="00A356FD" w:rsidRDefault="002E5408">
      <w:pPr>
        <w:numPr>
          <w:ilvl w:val="0"/>
          <w:numId w:val="6"/>
        </w:numPr>
        <w:spacing w:after="11"/>
      </w:pPr>
      <w:r>
        <w:t>искл</w:t>
      </w:r>
      <w:r>
        <w:t xml:space="preserve">ючение вредного воздействия факторов среды обитания в общеобразовательной организации жизни и здоровью обучающихся; </w:t>
      </w:r>
    </w:p>
    <w:p w:rsidR="00A356FD" w:rsidRDefault="002E5408">
      <w:pPr>
        <w:spacing w:after="28"/>
        <w:ind w:left="-15" w:firstLine="0"/>
      </w:pPr>
      <w:r>
        <w:t>(в ред. Изменений N 2, утв. Постановлением Главного государственного санитарного врача РФ от 25.12.2013 N 72) - размещение учебных мастерск</w:t>
      </w:r>
      <w:r>
        <w:t>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</w:t>
      </w:r>
      <w:r>
        <w:t xml:space="preserve">авил и настоящих санитарных правил.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При проектировании и строительстве нескольких зданий общеобразовательной организации, находящихся на одной т</w:t>
      </w:r>
      <w:r>
        <w:t xml:space="preserve">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 </w:t>
      </w:r>
    </w:p>
    <w:p w:rsidR="00A356FD" w:rsidRDefault="002E5408">
      <w:pPr>
        <w:ind w:left="-15" w:firstLine="0"/>
      </w:pPr>
      <w:r>
        <w:t>(абзац введен Изменениями N 3, утв. Постановлением Главного госуда</w:t>
      </w:r>
      <w:r>
        <w:t xml:space="preserve">рственного санитарного врача РФ от 24.11.2015 N 81) </w:t>
      </w:r>
    </w:p>
    <w:p w:rsidR="00A356FD" w:rsidRDefault="002E5408">
      <w:pPr>
        <w:spacing w:after="10"/>
        <w:ind w:left="-15"/>
      </w:pPr>
      <w:r>
        <w:t xml:space="preserve">Ранее построенные здания общеобразовательных организаций эксплуатируются в соответствии с проектом.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>25.12.20</w:t>
      </w:r>
      <w:r>
        <w:t xml:space="preserve">13 N 72) </w:t>
      </w:r>
    </w:p>
    <w:p w:rsidR="00A356FD" w:rsidRDefault="002E5408">
      <w:pPr>
        <w:ind w:left="-15"/>
      </w:pPr>
      <w:r>
        <w:t xml:space="preserve"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 </w:t>
      </w:r>
    </w:p>
    <w:p w:rsidR="00A356FD" w:rsidRDefault="002E5408">
      <w:pPr>
        <w:spacing w:after="10"/>
        <w:ind w:left="-15"/>
      </w:pPr>
      <w:r>
        <w:t xml:space="preserve">4.3. Вместимость вновь строящихся общеобразовательных организаций должна быть рассчитана для обучения только в одну смену.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4.4. Входы в здание м</w:t>
      </w:r>
      <w:r>
        <w:t xml:space="preserve">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 </w:t>
      </w:r>
    </w:p>
    <w:p w:rsidR="00A356FD" w:rsidRDefault="002E5408">
      <w:pPr>
        <w:spacing w:after="0"/>
        <w:ind w:left="-15"/>
      </w:pPr>
      <w:r>
        <w:lastRenderedPageBreak/>
        <w:t xml:space="preserve">Для создания условий пребывания детей с </w:t>
      </w:r>
      <w:r>
        <w:t>ограниченными возможностями здоровья в строящихся и реконструируемых зданиях в</w:t>
      </w:r>
      <w:r w:rsidR="00BA13B3">
        <w:t xml:space="preserve"> общеобразовательных организациях</w:t>
      </w:r>
      <w:r>
        <w:t xml:space="preserve">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 xml:space="preserve">) среды. </w:t>
      </w:r>
    </w:p>
    <w:p w:rsidR="00A356FD" w:rsidRDefault="002E5408">
      <w:pPr>
        <w:ind w:left="-15" w:firstLine="0"/>
      </w:pPr>
      <w:r>
        <w:t>(абзац введен Изменениями N 2, утв. Постановлением Главного государств</w:t>
      </w:r>
      <w:r>
        <w:t xml:space="preserve">енного санитарного врача РФ от 25.12.2013 N 72) </w:t>
      </w:r>
    </w:p>
    <w:p w:rsidR="00A356FD" w:rsidRDefault="002E5408">
      <w:pPr>
        <w:spacing w:after="0"/>
        <w:ind w:left="-15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</w:t>
      </w:r>
      <w:r>
        <w:t xml:space="preserve">тся вешалками, крючками для одежды, высота крепления которых должна соответствовать </w:t>
      </w:r>
      <w:proofErr w:type="spellStart"/>
      <w:r>
        <w:t>росто</w:t>
      </w:r>
      <w:proofErr w:type="spellEnd"/>
      <w:r>
        <w:t xml:space="preserve">-возрастным особенностям учащихся, и ячейками для обуви. При гардеробных предусматриваются скамейки.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</w:t>
      </w:r>
      <w:r>
        <w:t xml:space="preserve">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В существующих зданиях для учащихся начальных классов возможно размещение гардероба в рекреациях при условии</w:t>
      </w:r>
      <w:r>
        <w:t xml:space="preserve"> оборудования их индивидуальными шкафчиками. </w:t>
      </w:r>
    </w:p>
    <w:p w:rsidR="00A356FD" w:rsidRDefault="002E5408">
      <w:pPr>
        <w:ind w:left="-15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</w:t>
      </w:r>
      <w:r>
        <w:t xml:space="preserve">ия нормы площади учебного помещения на 1 обучающегося. </w:t>
      </w:r>
    </w:p>
    <w:p w:rsidR="00A356FD" w:rsidRDefault="002E5408">
      <w:pPr>
        <w:spacing w:after="250"/>
        <w:ind w:left="-15"/>
      </w:pPr>
      <w:r>
        <w:t xml:space="preserve">4.6. Обучающиеся начальной общеобразовательной школы должны обучаться в закрепленных за каждым классом учебных помещениях. </w:t>
      </w:r>
    </w:p>
    <w:p w:rsidR="00A356FD" w:rsidRDefault="002E5408" w:rsidP="00BA13B3">
      <w:pPr>
        <w:spacing w:after="206" w:line="269" w:lineRule="auto"/>
        <w:ind w:left="10" w:right="3" w:hanging="10"/>
      </w:pPr>
      <w:r>
        <w:t>Рекомендуется учебные помещения для обучающихся 1-х классов размещать не выш</w:t>
      </w:r>
      <w:r w:rsidR="00BA13B3">
        <w:t xml:space="preserve">е 2-го этажа, </w:t>
      </w:r>
      <w:r>
        <w:t xml:space="preserve">а для обучающихся 2 - 4 классов - не выше 3 этажа. </w:t>
      </w:r>
    </w:p>
    <w:p w:rsidR="00A356FD" w:rsidRDefault="002E5408">
      <w:pPr>
        <w:spacing w:after="252" w:line="271" w:lineRule="auto"/>
        <w:ind w:left="-15"/>
        <w:jc w:val="left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 (в р</w:t>
      </w:r>
      <w:r>
        <w:t xml:space="preserve">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</w:t>
      </w:r>
      <w:r>
        <w:t xml:space="preserve">счета не менее 2,5 м2 на одного обучающегося), туалеты. </w:t>
      </w:r>
    </w:p>
    <w:p w:rsidR="00A356FD" w:rsidRDefault="002E5408">
      <w:pPr>
        <w:spacing w:after="255"/>
        <w:ind w:left="-15"/>
      </w:pPr>
      <w:r>
        <w:t xml:space="preserve"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</w:t>
      </w:r>
      <w:r>
        <w:lastRenderedPageBreak/>
        <w:t>одного ребенка. (в ред. Изм</w:t>
      </w:r>
      <w:r>
        <w:t xml:space="preserve">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10"/>
        <w:ind w:left="-15"/>
      </w:pPr>
      <w:r>
        <w:t xml:space="preserve"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 </w:t>
      </w:r>
    </w:p>
    <w:p w:rsidR="00A356FD" w:rsidRDefault="002E5408">
      <w:pPr>
        <w:ind w:left="-15" w:firstLine="0"/>
      </w:pPr>
      <w:r>
        <w:t xml:space="preserve">(в </w:t>
      </w:r>
      <w:r>
        <w:t xml:space="preserve">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 xml:space="preserve">При невозможности обеспечить в кабинетах и лабораториях соответствие учебной мебели </w:t>
      </w:r>
      <w:proofErr w:type="spellStart"/>
      <w:r>
        <w:t>росто</w:t>
      </w:r>
      <w:proofErr w:type="spellEnd"/>
      <w:r>
        <w:t>-возрастным особенностям обучающихся использовать кабинетну</w:t>
      </w:r>
      <w:r>
        <w:t xml:space="preserve">ю систему обучения не рекомендуется. </w:t>
      </w:r>
    </w:p>
    <w:p w:rsidR="00A356FD" w:rsidRDefault="002E5408">
      <w:pPr>
        <w:ind w:left="-15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 (в ред. Изменений N 2, утв. Постановление</w:t>
      </w:r>
      <w:r>
        <w:t xml:space="preserve">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</w:t>
      </w:r>
      <w:r>
        <w:t xml:space="preserve">ьзуемых в образовательной деятельности, из расчета: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24.11.2015 N 81) </w:t>
      </w:r>
    </w:p>
    <w:p w:rsidR="00A356FD" w:rsidRDefault="002E5408">
      <w:pPr>
        <w:numPr>
          <w:ilvl w:val="0"/>
          <w:numId w:val="7"/>
        </w:numPr>
        <w:spacing w:after="254"/>
      </w:pPr>
      <w:r>
        <w:t xml:space="preserve">не менее 2,5 м2 на 1 обучающегося при фронтальных формах занятий; </w:t>
      </w:r>
    </w:p>
    <w:p w:rsidR="00A356FD" w:rsidRDefault="002E5408">
      <w:pPr>
        <w:numPr>
          <w:ilvl w:val="0"/>
          <w:numId w:val="7"/>
        </w:numPr>
      </w:pPr>
      <w:r>
        <w:t xml:space="preserve">не менее 3,5 м2 на 1 обучающегося при организации групповых форм работы и индивидуальных занятий. </w:t>
      </w:r>
    </w:p>
    <w:p w:rsidR="00A356FD" w:rsidRDefault="002E5408">
      <w:pPr>
        <w:spacing w:after="11"/>
        <w:ind w:left="-15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  <w:r>
        <w:t xml:space="preserve">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251"/>
        <w:ind w:left="-15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r>
        <w:rPr>
          <w:color w:val="0000FF"/>
        </w:rPr>
        <w:t>разделом V</w:t>
      </w:r>
      <w:r>
        <w:t xml:space="preserve"> настоящих санитарных правил. </w:t>
      </w:r>
    </w:p>
    <w:p w:rsidR="00A356FD" w:rsidRDefault="002E5408">
      <w:pPr>
        <w:numPr>
          <w:ilvl w:val="1"/>
          <w:numId w:val="8"/>
        </w:numPr>
        <w:spacing w:after="254"/>
      </w:pPr>
      <w:r>
        <w:t>В кабинетах химии, физики, биологии должны быть оборудованы лаборантски</w:t>
      </w:r>
      <w:r>
        <w:t xml:space="preserve">е. </w:t>
      </w:r>
    </w:p>
    <w:p w:rsidR="00A356FD" w:rsidRDefault="002E5408">
      <w:pPr>
        <w:numPr>
          <w:ilvl w:val="1"/>
          <w:numId w:val="8"/>
        </w:numPr>
      </w:pPr>
      <w:r>
        <w:lastRenderedPageBreak/>
        <w:t xml:space="preserve">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 </w:t>
      </w:r>
    </w:p>
    <w:p w:rsidR="00A356FD" w:rsidRDefault="002E5408">
      <w:pPr>
        <w:numPr>
          <w:ilvl w:val="1"/>
          <w:numId w:val="8"/>
        </w:numPr>
      </w:pPr>
      <w:r>
        <w:t>Набор и площади помещений для внеурочно</w:t>
      </w:r>
      <w:r>
        <w:t xml:space="preserve">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 </w:t>
      </w:r>
    </w:p>
    <w:p w:rsidR="00A356FD" w:rsidRDefault="002E5408">
      <w:pPr>
        <w:numPr>
          <w:ilvl w:val="1"/>
          <w:numId w:val="8"/>
        </w:numPr>
        <w:spacing w:after="251"/>
      </w:pPr>
      <w:r>
        <w:t xml:space="preserve">Спортивный зал рекомендуется размещать на 1 этаже здания или в отдельно пристроенном здании. </w:t>
      </w:r>
    </w:p>
    <w:p w:rsidR="00A356FD" w:rsidRDefault="002E5408">
      <w:pPr>
        <w:spacing w:after="11"/>
        <w:ind w:left="-15"/>
      </w:pPr>
      <w:r>
        <w:t>При р</w:t>
      </w:r>
      <w:r>
        <w:t xml:space="preserve">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 </w:t>
      </w:r>
    </w:p>
    <w:p w:rsidR="00A356FD" w:rsidRDefault="002E5408">
      <w:pPr>
        <w:ind w:left="-15" w:firstLine="0"/>
      </w:pPr>
      <w:r>
        <w:t>(в ред. Изменений N 3, утв. Постановлением Главного государственного санитарного врача РФ от 24.11.2015</w:t>
      </w:r>
      <w:r>
        <w:t xml:space="preserve"> N 81) </w:t>
      </w:r>
    </w:p>
    <w:p w:rsidR="00A356FD" w:rsidRDefault="002E5408">
      <w:pPr>
        <w:spacing w:after="11"/>
        <w:ind w:left="-15"/>
      </w:pPr>
      <w:r>
        <w:t xml:space="preserve">Количество и типы спортивных залов предусматриваются в зависимости от вида общеобразовательной организации и его вместимости.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11"/>
        <w:ind w:left="-15"/>
      </w:pPr>
      <w:r>
        <w:t>Рекомендуе</w:t>
      </w:r>
      <w:r>
        <w:t xml:space="preserve">мые площади спортивных залов: 9,0 x 18,0 м, 12,0 x 24,0 м, 18,0 x 30,0 м. Высота спортивного зала при проектировании должна составлять не менее 6,0 м.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</w:t>
      </w:r>
      <w:r>
        <w:t xml:space="preserve">N 72) 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 </w:t>
      </w: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</w:t>
      </w:r>
      <w:r>
        <w:t>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</w:t>
      </w:r>
      <w:r>
        <w:t xml:space="preserve">; раздельные для мальчиков и девочек туалеты площадью не менее 8,0 м2 каждый. При туалетах или раздевалках оборудуют раковины для мытья рук.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lastRenderedPageBreak/>
        <w:t xml:space="preserve">25.12.2013 N 72) </w:t>
      </w:r>
    </w:p>
    <w:p w:rsidR="00A356FD" w:rsidRDefault="002E5408">
      <w:pPr>
        <w:spacing w:after="0"/>
        <w:ind w:left="-15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 </w:t>
      </w:r>
    </w:p>
    <w:p w:rsidR="00A356FD" w:rsidRDefault="002E5408">
      <w:pPr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требованиями к орга</w:t>
      </w:r>
      <w:r>
        <w:t xml:space="preserve">низации питания обучающихся в общеобразовательных организациях, учреждениях начального и среднего профессионального образования.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4.18. При проек</w:t>
      </w:r>
      <w:r>
        <w:t xml:space="preserve">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 </w:t>
      </w:r>
    </w:p>
    <w:p w:rsidR="00A356FD" w:rsidRDefault="002E5408">
      <w:pPr>
        <w:ind w:left="-15" w:firstLine="0"/>
      </w:pPr>
      <w:r>
        <w:t xml:space="preserve">(п. 4.18 в ред. Изменений N 2, утв. Постановлением Главного </w:t>
      </w:r>
      <w:r>
        <w:t xml:space="preserve">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</w:t>
      </w:r>
      <w:r>
        <w:t xml:space="preserve"> в качестве справочно-информационного центра общеобразовательной организации.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Площадь библиотеки (информационного центра) необходимо принимать и</w:t>
      </w:r>
      <w:r>
        <w:t xml:space="preserve">з расчета не менее 0,6 м2 на одного обучающегося. </w:t>
      </w:r>
    </w:p>
    <w:p w:rsidR="00A356FD" w:rsidRDefault="002E5408">
      <w:pPr>
        <w:ind w:left="-15"/>
      </w:pPr>
      <w:r>
        <w:t xml:space="preserve"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 </w:t>
      </w:r>
    </w:p>
    <w:p w:rsidR="00A356FD" w:rsidRDefault="002E5408">
      <w:pPr>
        <w:spacing w:after="0"/>
        <w:ind w:left="-15"/>
      </w:pPr>
      <w:r>
        <w:t>В общеобразовательных орган</w:t>
      </w:r>
      <w:r>
        <w:t xml:space="preserve">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 </w:t>
      </w:r>
    </w:p>
    <w:p w:rsidR="00A356FD" w:rsidRDefault="002E5408">
      <w:pPr>
        <w:ind w:left="-15" w:firstLine="0"/>
      </w:pPr>
      <w:r>
        <w:lastRenderedPageBreak/>
        <w:t>(абзац введен Изменениями N 2, утв. Постановлением Главного государственного санит</w:t>
      </w:r>
      <w:r>
        <w:t xml:space="preserve">арного врача РФ от 25.12.2013 N 72) </w:t>
      </w:r>
    </w:p>
    <w:p w:rsidR="00A356FD" w:rsidRDefault="002E5408">
      <w:pPr>
        <w:spacing w:after="0"/>
        <w:ind w:left="-15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</w:t>
      </w:r>
      <w:r>
        <w:t xml:space="preserve">,6 м2 на 1 обучающегося, при условии соблюдения норм площади учебных помещений в соответствии с требованиями пункта 4.9 настоящих санитарных правил.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</w:t>
      </w:r>
      <w:r>
        <w:t xml:space="preserve">72)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Ширина рекреаций при одностороннем расположении классов должна составлять не менее </w:t>
      </w:r>
    </w:p>
    <w:p w:rsidR="00A356FD" w:rsidRDefault="002E5408">
      <w:pPr>
        <w:ind w:left="-15" w:firstLine="0"/>
      </w:pPr>
      <w:r>
        <w:t xml:space="preserve">4,0 м, при двустороннем расположении классов - не менее 6,0 м. </w:t>
      </w:r>
    </w:p>
    <w:p w:rsidR="00A356FD" w:rsidRDefault="002E5408">
      <w:pPr>
        <w:ind w:left="-15"/>
      </w:pPr>
      <w:r>
        <w:t>При проектировании зоны рекреации в виде зальных помещений площадь устанавливается из расчета 2 м2 на о</w:t>
      </w:r>
      <w:r>
        <w:t xml:space="preserve">дного учащегося. </w:t>
      </w:r>
    </w:p>
    <w:p w:rsidR="00A356FD" w:rsidRDefault="002E5408">
      <w:pPr>
        <w:spacing w:after="11"/>
        <w:ind w:left="-15"/>
      </w:pPr>
      <w:r>
        <w:t xml:space="preserve">4.21. В ранее построенных общеобразовательных организациях имеющиеся помещения медицинского назначения эксплуатируются в соответствии с проектом.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государственного санитарного врача РФ о</w:t>
      </w:r>
      <w:r>
        <w:t xml:space="preserve">т 25.12.2013 N 72) </w:t>
      </w:r>
    </w:p>
    <w:p w:rsidR="00A356FD" w:rsidRDefault="002E5408">
      <w:pPr>
        <w:spacing w:after="11"/>
        <w:ind w:left="-15"/>
      </w:pPr>
      <w:r>
        <w:t xml:space="preserve"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16"/>
        <w:ind w:left="-15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</w:t>
      </w:r>
      <w:r>
        <w:t xml:space="preserve">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</w:t>
      </w:r>
      <w:r>
        <w:t xml:space="preserve">нвентаря, предназначенных для помещений медицинского назначения, площадью не менее 4,0 м2; туалет.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spacing w:after="206" w:line="269" w:lineRule="auto"/>
        <w:ind w:left="10" w:right="90" w:hanging="10"/>
        <w:jc w:val="right"/>
      </w:pPr>
      <w:r>
        <w:t>При оборудовании стоматологического кабинета</w:t>
      </w:r>
      <w:r>
        <w:t xml:space="preserve"> его площадь должна быть не менее 12,0 м2. </w:t>
      </w:r>
    </w:p>
    <w:p w:rsidR="00A356FD" w:rsidRDefault="002E5408">
      <w:pPr>
        <w:ind w:left="-15"/>
      </w:pPr>
      <w:r>
        <w:lastRenderedPageBreak/>
        <w:t xml:space="preserve">Все помещения медицинского назначения должны быть сгруппированы в одном блоке и размещены на 1 этаже здания. </w:t>
      </w:r>
    </w:p>
    <w:p w:rsidR="00A356FD" w:rsidRDefault="002E5408">
      <w:pPr>
        <w:spacing w:after="253"/>
        <w:ind w:left="-15"/>
      </w:pPr>
      <w:r>
        <w:t xml:space="preserve">4.23. Кабинет врача, процедурный, прививочный и стоматологический кабинеты оборудуют в соответствии с </w:t>
      </w:r>
      <w:r>
        <w:t xml:space="preserve">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 </w:t>
      </w:r>
    </w:p>
    <w:p w:rsidR="00A356FD" w:rsidRDefault="002E5408">
      <w:pPr>
        <w:ind w:left="-15"/>
      </w:pPr>
      <w:r>
        <w:t>4.24. Для детей, нуждающихся в психоло</w:t>
      </w:r>
      <w:r>
        <w:t xml:space="preserve">го-педагогической помощи, в общеобразовательных организациях предусматриваются отдельные кабинеты педагога-психолога и учителя-логопеда.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56"/>
        <w:ind w:left="-15"/>
      </w:pPr>
      <w:r>
        <w:t>4.25. На</w:t>
      </w:r>
      <w:r>
        <w:t xml:space="preserve">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</w:t>
      </w:r>
      <w:r>
        <w:t xml:space="preserve">ов. Площадь санитарных узлов для мальчиков и девочек следует принимать из расчета не менее 0,1 м2 на одного обучающегося. </w:t>
      </w:r>
    </w:p>
    <w:p w:rsidR="00A356FD" w:rsidRDefault="002E5408">
      <w:pPr>
        <w:ind w:left="540" w:firstLine="0"/>
      </w:pPr>
      <w:r>
        <w:t xml:space="preserve">Для персонала выделяется отдельный санузел из расчета 1 унитаз на 20 человек.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>В ранее построенных зданиях общеобразовательных органи</w:t>
      </w:r>
      <w:r>
        <w:t xml:space="preserve">заций допускается количество санитарных узлов и санитарных приборов в соответствии с проектным решением.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11"/>
        <w:ind w:left="-15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</w:t>
      </w:r>
      <w:r>
        <w:t xml:space="preserve">ов. Входы в санузлы не допускается располагать напротив входа в учебные помещения. 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-15"/>
      </w:pPr>
      <w:r>
        <w:t xml:space="preserve"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 </w:t>
      </w:r>
    </w:p>
    <w:p w:rsidR="00A356FD" w:rsidRDefault="002E5408">
      <w:pPr>
        <w:ind w:left="-15" w:firstLine="0"/>
      </w:pPr>
      <w:r>
        <w:t>(в ред. Изменений N 3, утв. Постановлением Главного государственного санита</w:t>
      </w:r>
      <w:r>
        <w:t xml:space="preserve">рного врача РФ от 24.11.2015 N 81) </w:t>
      </w:r>
    </w:p>
    <w:p w:rsidR="00A356FD" w:rsidRDefault="002E5408">
      <w:pPr>
        <w:spacing w:after="0"/>
        <w:ind w:left="-15"/>
      </w:pPr>
      <w:r>
        <w:lastRenderedPageBreak/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</w:t>
      </w:r>
      <w:r>
        <w:t xml:space="preserve"> площадью не менее 3,0 м2. Их оборудуют биде или поддоном с гибким шлангом, унитазом и умывальной раковиной с подводкой холодной и горячей воды.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</w:t>
      </w:r>
      <w:r>
        <w:t xml:space="preserve">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11"/>
        <w:ind w:left="-15"/>
      </w:pPr>
      <w:r>
        <w:t xml:space="preserve">Для ранее построенных зданий общеобразовательных организаций рекомендуется оборудовать кабины личной гигиены в туалетных комнатах. </w:t>
      </w:r>
    </w:p>
    <w:p w:rsidR="00A356FD" w:rsidRDefault="002E5408">
      <w:pPr>
        <w:ind w:left="-15" w:firstLine="0"/>
      </w:pPr>
      <w:r>
        <w:t>(в ред. Изменений N 2</w:t>
      </w:r>
      <w:r>
        <w:t xml:space="preserve">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</w:t>
      </w:r>
      <w:r>
        <w:t>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</w:t>
      </w:r>
      <w:r>
        <w:t xml:space="preserve">е инвентаря, предназначенного для уборки помещений пищеблока и медицинского назначения), которое оборудуется шкафом.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государственного санитарного врача РФ от 25.12.2013 N 72, Изменений N 3, утв. Постанов</w:t>
      </w:r>
      <w:r>
        <w:t xml:space="preserve">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</w:t>
      </w:r>
      <w:r>
        <w:t xml:space="preserve">ения устанавливаются умывальные раковины. </w:t>
      </w:r>
    </w:p>
    <w:p w:rsidR="00A356FD" w:rsidRDefault="002E5408">
      <w:pPr>
        <w:spacing w:after="11"/>
        <w:ind w:left="-15"/>
      </w:pPr>
      <w:r>
        <w:t xml:space="preserve">Установку раковин в учебных помещениях следует предусматривать с учетом </w:t>
      </w:r>
      <w:proofErr w:type="spellStart"/>
      <w:r>
        <w:t>росто</w:t>
      </w:r>
      <w:proofErr w:type="spellEnd"/>
      <w:r>
        <w:t>-возрастных особенностей обучающихся: на высоте 0,5 м от пола до борта раковины для обучающихся 1 - 4 классов и на высоте 0,7 - 0,8 м от</w:t>
      </w:r>
      <w:r>
        <w:t xml:space="preserve"> пола до борта раковины для обучающихся 5 - 11 классов.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540" w:firstLine="0"/>
      </w:pPr>
      <w:r>
        <w:t xml:space="preserve">Рядом с умывальными раковинами должны быть мыло и полотенца. </w:t>
      </w:r>
    </w:p>
    <w:p w:rsidR="00A356FD" w:rsidRDefault="002E5408">
      <w:pPr>
        <w:ind w:left="-15" w:firstLine="0"/>
      </w:pPr>
      <w:r>
        <w:lastRenderedPageBreak/>
        <w:t>(абзац введен Изменениями</w:t>
      </w:r>
      <w:r>
        <w:t xml:space="preserve">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</w:t>
      </w:r>
      <w:r>
        <w:t xml:space="preserve">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</w:t>
      </w:r>
      <w:r>
        <w:t xml:space="preserve">кратности воздухообмена.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255"/>
        <w:ind w:left="-15"/>
      </w:pPr>
      <w:r>
        <w:t>4.29. Полы в учеб</w:t>
      </w:r>
      <w:r>
        <w:t>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</w:t>
      </w:r>
      <w:r>
        <w:t xml:space="preserve">х комнат рекомендуется выстилать керамической плиткой. </w:t>
      </w:r>
    </w:p>
    <w:p w:rsidR="00A356FD" w:rsidRDefault="002E5408">
      <w:pPr>
        <w:ind w:left="540" w:firstLine="0"/>
      </w:pPr>
      <w:r>
        <w:t xml:space="preserve">Полы во всех помещениях должны быть без щелей, дефектов и механических повреждений. </w:t>
      </w:r>
    </w:p>
    <w:p w:rsidR="00A356FD" w:rsidRDefault="002E5408">
      <w:pPr>
        <w:spacing w:after="255"/>
        <w:ind w:left="-15"/>
      </w:pPr>
      <w:r>
        <w:t>4.30. В помещениях медицинского назначения поверхности потолка, стен и пола должны быть гладкими, допускающими их у</w:t>
      </w:r>
      <w:r>
        <w:t xml:space="preserve">борку влажным способом и устойчивыми к действию моющих и дезинфицирующих средств, разрешенных к применению в помещениях медицинского назначения. </w:t>
      </w:r>
    </w:p>
    <w:p w:rsidR="00A356FD" w:rsidRDefault="002E5408">
      <w:pPr>
        <w:spacing w:after="206" w:line="269" w:lineRule="auto"/>
        <w:ind w:left="10" w:right="3" w:hanging="10"/>
        <w:jc w:val="right"/>
      </w:pPr>
      <w:r>
        <w:t xml:space="preserve">4.31. Все строительные и отделочные материалы должны быть безвредны для здоровья детей. </w:t>
      </w:r>
    </w:p>
    <w:p w:rsidR="00A356FD" w:rsidRDefault="002E5408">
      <w:pPr>
        <w:spacing w:after="11"/>
        <w:ind w:left="-15"/>
      </w:pPr>
      <w:r>
        <w:t xml:space="preserve">4.32. В общеобразовательной организации и пришкольном интернате не допускается проведение всех видов ремонтных работ в присутствии обучающихся.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 xml:space="preserve"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 </w:t>
      </w:r>
    </w:p>
    <w:p w:rsidR="00A356FD" w:rsidRDefault="002E5408">
      <w:pPr>
        <w:ind w:left="-15" w:firstLine="0"/>
      </w:pPr>
      <w:r>
        <w:t>(в ред. Измен</w:t>
      </w:r>
      <w:r>
        <w:t xml:space="preserve">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lastRenderedPageBreak/>
        <w:t xml:space="preserve"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</w:t>
      </w:r>
      <w:r>
        <w:t xml:space="preserve">выделением его в самостоятельный блок с отдельным входом.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255"/>
        <w:ind w:left="-15"/>
      </w:pPr>
      <w:r>
        <w:t>В составе помещений интерната при общеобразовательной организации должны быть предусм</w:t>
      </w:r>
      <w:r>
        <w:t xml:space="preserve">отрены: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0"/>
          <w:numId w:val="9"/>
        </w:numPr>
        <w:spacing w:after="250"/>
      </w:pPr>
      <w:r>
        <w:t xml:space="preserve">спальные помещения отдельно для мальчиков и девочек площадью не менее 4,0 м2 на одного человека; </w:t>
      </w:r>
    </w:p>
    <w:p w:rsidR="00A356FD" w:rsidRDefault="002E5408">
      <w:pPr>
        <w:numPr>
          <w:ilvl w:val="0"/>
          <w:numId w:val="9"/>
        </w:numPr>
        <w:spacing w:after="253"/>
      </w:pPr>
      <w:r>
        <w:t>помещения для самоподготовки площадью н</w:t>
      </w:r>
      <w:r>
        <w:t xml:space="preserve">е менее 2,5 м2 на одного человека; </w:t>
      </w:r>
    </w:p>
    <w:p w:rsidR="00A356FD" w:rsidRDefault="002E5408">
      <w:pPr>
        <w:numPr>
          <w:ilvl w:val="0"/>
          <w:numId w:val="9"/>
        </w:numPr>
        <w:spacing w:after="254"/>
      </w:pPr>
      <w:r>
        <w:t xml:space="preserve">комнаты отдыха и психологической разгрузки; </w:t>
      </w:r>
    </w:p>
    <w:p w:rsidR="00A356FD" w:rsidRDefault="002E5408">
      <w:pPr>
        <w:numPr>
          <w:ilvl w:val="0"/>
          <w:numId w:val="9"/>
        </w:numPr>
        <w:spacing w:after="253"/>
      </w:pPr>
      <w:r>
        <w:t xml:space="preserve">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</w:t>
      </w:r>
      <w:r>
        <w:t>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</w:t>
      </w:r>
      <w:r>
        <w:t xml:space="preserve">ии постоянно; </w:t>
      </w:r>
    </w:p>
    <w:p w:rsidR="00A356FD" w:rsidRDefault="002E5408">
      <w:pPr>
        <w:numPr>
          <w:ilvl w:val="0"/>
          <w:numId w:val="9"/>
        </w:numPr>
        <w:spacing w:after="253"/>
      </w:pPr>
      <w:r>
        <w:t xml:space="preserve">комнаты для сушки одежды и обуви; </w:t>
      </w:r>
    </w:p>
    <w:p w:rsidR="00A356FD" w:rsidRDefault="002E5408">
      <w:pPr>
        <w:numPr>
          <w:ilvl w:val="0"/>
          <w:numId w:val="9"/>
        </w:numPr>
        <w:spacing w:after="253"/>
      </w:pPr>
      <w:r>
        <w:t xml:space="preserve">помещения для стирки и глажки личных вещей; </w:t>
      </w:r>
    </w:p>
    <w:p w:rsidR="00A356FD" w:rsidRDefault="002E5408">
      <w:pPr>
        <w:numPr>
          <w:ilvl w:val="0"/>
          <w:numId w:val="9"/>
        </w:numPr>
        <w:spacing w:after="253"/>
      </w:pPr>
      <w:r>
        <w:t xml:space="preserve">помещение для хранения личных вещей; </w:t>
      </w:r>
    </w:p>
    <w:p w:rsidR="00A356FD" w:rsidRDefault="002E5408">
      <w:pPr>
        <w:numPr>
          <w:ilvl w:val="0"/>
          <w:numId w:val="9"/>
        </w:numPr>
        <w:spacing w:after="0" w:line="484" w:lineRule="auto"/>
      </w:pPr>
      <w:r>
        <w:t xml:space="preserve">помещение для медицинского обслуживания: кабинет врача и изолятор; - административно-хозяйственные помещения. </w:t>
      </w:r>
    </w:p>
    <w:p w:rsidR="00A356FD" w:rsidRDefault="002E5408">
      <w:pPr>
        <w:ind w:left="-15"/>
      </w:pPr>
      <w:r>
        <w:t>Оборудование</w:t>
      </w:r>
      <w:r>
        <w:t xml:space="preserve">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 </w:t>
      </w:r>
    </w:p>
    <w:p w:rsidR="00A356FD" w:rsidRDefault="002E5408">
      <w:pPr>
        <w:spacing w:after="11"/>
        <w:ind w:left="-15"/>
      </w:pPr>
      <w:r>
        <w:lastRenderedPageBreak/>
        <w:t xml:space="preserve"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</w:t>
      </w:r>
      <w:r>
        <w:t xml:space="preserve">от 25.12.2013 N 72) </w:t>
      </w:r>
    </w:p>
    <w:p w:rsidR="00A356FD" w:rsidRDefault="002E5408">
      <w:pPr>
        <w:spacing w:after="0"/>
        <w:ind w:left="-15"/>
      </w:pPr>
      <w:r>
        <w:t xml:space="preserve">4.34. Уровни шума в помещениях общеобразовательной организации не должны превышать гигиенические нормативы для помещений жилых, общественных зданий и территории жилой застройки. </w:t>
      </w:r>
    </w:p>
    <w:p w:rsidR="00A356FD" w:rsidRDefault="002E5408">
      <w:pPr>
        <w:spacing w:after="0"/>
        <w:ind w:left="-15" w:firstLine="0"/>
      </w:pPr>
      <w:r>
        <w:t>(в ред. Изменений N 2, утв. Постановлением Главного госу</w:t>
      </w:r>
      <w:r>
        <w:t xml:space="preserve">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25.12.2013 N 72)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918" w:right="844" w:hanging="10"/>
        <w:jc w:val="center"/>
      </w:pPr>
      <w:r>
        <w:rPr>
          <w:rFonts w:ascii="Arial" w:eastAsia="Arial" w:hAnsi="Arial" w:cs="Arial"/>
          <w:b/>
        </w:rPr>
        <w:t xml:space="preserve">V. Требования к помещениям и оборудованию общеобразовательных организаций </w:t>
      </w:r>
    </w:p>
    <w:p w:rsidR="00A356FD" w:rsidRDefault="002E5408">
      <w:pPr>
        <w:spacing w:after="5" w:line="269" w:lineRule="auto"/>
        <w:ind w:left="1746" w:right="1743" w:hanging="10"/>
        <w:jc w:val="center"/>
      </w:pPr>
      <w:r>
        <w:t xml:space="preserve">(в ред. Изменений N 2, утв. Постановлением Главного </w:t>
      </w:r>
    </w:p>
    <w:p w:rsidR="00A356FD" w:rsidRDefault="002E5408">
      <w:pPr>
        <w:spacing w:after="5" w:line="269" w:lineRule="auto"/>
        <w:ind w:left="1746" w:right="1744" w:hanging="10"/>
        <w:jc w:val="center"/>
      </w:pPr>
      <w:r>
        <w:t xml:space="preserve">государственного санитарного врача РФ от 25.12.2013 N 72)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10"/>
        </w:numPr>
        <w:spacing w:after="0"/>
      </w:pPr>
      <w:r>
        <w:t xml:space="preserve"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государственного санита</w:t>
      </w:r>
      <w:r>
        <w:t xml:space="preserve">рного врача РФ от 25.12.2013 N 72) </w:t>
      </w:r>
    </w:p>
    <w:p w:rsidR="00A356FD" w:rsidRDefault="002E5408">
      <w:pPr>
        <w:ind w:left="-15"/>
      </w:pPr>
      <w:r>
        <w:t xml:space="preserve">Каждый обучающийся обеспечивается рабочим местом (за партой или столом, игровыми модулями и другими) в соответствии с его ростом. </w:t>
      </w:r>
    </w:p>
    <w:p w:rsidR="00A356FD" w:rsidRDefault="002E5408">
      <w:pPr>
        <w:numPr>
          <w:ilvl w:val="1"/>
          <w:numId w:val="10"/>
        </w:numPr>
      </w:pPr>
      <w:r>
        <w:t>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</w:t>
      </w:r>
      <w:r>
        <w:t xml:space="preserve"> Табуретки или скамейки вместо стульев не используют. </w:t>
      </w:r>
    </w:p>
    <w:p w:rsidR="00A356FD" w:rsidRDefault="002E5408">
      <w:pPr>
        <w:ind w:left="-15"/>
      </w:pPr>
      <w: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>
        <w:t>росто</w:t>
      </w:r>
      <w:proofErr w:type="spellEnd"/>
      <w:r>
        <w:t xml:space="preserve">-возрастным особенностям детей и требованиям эргономики. </w:t>
      </w:r>
    </w:p>
    <w:p w:rsidR="00A356FD" w:rsidRDefault="002E5408">
      <w:pPr>
        <w:numPr>
          <w:ilvl w:val="1"/>
          <w:numId w:val="10"/>
        </w:numPr>
        <w:spacing w:after="0"/>
      </w:pPr>
      <w:r>
        <w:t>Основным видом ученической мебе</w:t>
      </w:r>
      <w:r>
        <w:t>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</w:t>
      </w:r>
      <w:r>
        <w:t xml:space="preserve">редний край поверхности сиденья </w:t>
      </w:r>
      <w:r>
        <w:lastRenderedPageBreak/>
        <w:t xml:space="preserve">должен заходить за передний край рабочей плоскости парты на 4 см у парт 1-го номера, на 5 - 6 см - 2-го и 3-го номеров и на 7 - 8 см у парт 4-го номера. </w:t>
      </w:r>
    </w:p>
    <w:p w:rsidR="00A356FD" w:rsidRDefault="002E5408">
      <w:pPr>
        <w:spacing w:after="0"/>
        <w:ind w:left="-15" w:firstLine="0"/>
      </w:pPr>
      <w:r>
        <w:t>(в ред. Изменений N 3, утв. Постановлением Главного государственного с</w:t>
      </w:r>
      <w:r>
        <w:t xml:space="preserve">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24.11.2015 N 81) </w:t>
      </w:r>
    </w:p>
    <w:p w:rsidR="00A356FD" w:rsidRDefault="002E5408">
      <w:pPr>
        <w:spacing w:after="11"/>
        <w:ind w:left="-15"/>
      </w:pPr>
      <w:r>
        <w:t xml:space="preserve">Размеры учебной мебели, в зависимости от роста обучающихся, должны соответствовать значениям, приведенным в таблице 1.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60" w:hanging="10"/>
        <w:jc w:val="center"/>
      </w:pPr>
      <w:r>
        <w:rPr>
          <w:rFonts w:ascii="Arial" w:eastAsia="Arial" w:hAnsi="Arial" w:cs="Arial"/>
          <w:b/>
        </w:rPr>
        <w:t xml:space="preserve">Размеры мебели и ее маркировка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2016" w:right="561" w:bottom="1775" w:left="1133" w:header="508" w:footer="720" w:gutter="0"/>
          <w:cols w:space="720"/>
        </w:sectPr>
      </w:pPr>
    </w:p>
    <w:p w:rsidR="00A356FD" w:rsidRDefault="002E5408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26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27">
        <w:r>
          <w:rPr>
            <w:sz w:val="18"/>
          </w:rPr>
          <w:t xml:space="preserve"> </w:t>
        </w:r>
      </w:hyperlink>
    </w:p>
    <w:p w:rsidR="00A356FD" w:rsidRDefault="002E5408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A356FD" w:rsidRDefault="002E5408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98211" name="Group 98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337" name="Shape 115337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11" style="width:700.9pt;height:1.44pt;position:absolute;mso-position-horizontal-relative:page;mso-position-horizontal:absolute;margin-left:70.56pt;mso-position-vertical-relative:page;margin-top:60.74pt;" coordsize="89014,182">
                <v:shape id="Shape 115338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98212" name="Group 98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339" name="Shape 115339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12" style="width:700.9pt;height:1.44pt;position:absolute;mso-position-horizontal-relative:page;mso-position-horizontal:absolute;margin-left:70.56pt;mso-position-vertical-relative:page;margin-top:534.336pt;" coordsize="89014,182">
                <v:shape id="Shape 115340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652"/>
        <w:gridCol w:w="2475"/>
        <w:gridCol w:w="2969"/>
        <w:gridCol w:w="2640"/>
        <w:gridCol w:w="2477"/>
      </w:tblGrid>
      <w:tr w:rsidR="00A356FD">
        <w:trPr>
          <w:trHeight w:val="159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38" w:lineRule="auto"/>
              <w:ind w:left="11" w:firstLine="0"/>
              <w:jc w:val="center"/>
            </w:pPr>
            <w:r>
              <w:t xml:space="preserve">Номера мебели по </w:t>
            </w:r>
          </w:p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ГОСТам </w:t>
            </w:r>
          </w:p>
          <w:p w:rsidR="00A356FD" w:rsidRDefault="002E5408">
            <w:pPr>
              <w:spacing w:after="0" w:line="259" w:lineRule="auto"/>
              <w:ind w:left="0" w:right="20" w:firstLine="0"/>
              <w:jc w:val="center"/>
            </w:pPr>
            <w:r>
              <w:t xml:space="preserve">11015-93 </w:t>
            </w:r>
          </w:p>
          <w:p w:rsidR="00A356FD" w:rsidRDefault="002E5408">
            <w:pPr>
              <w:spacing w:after="0" w:line="259" w:lineRule="auto"/>
              <w:ind w:left="0" w:right="20" w:firstLine="0"/>
              <w:jc w:val="center"/>
            </w:pPr>
            <w:r>
              <w:t xml:space="preserve">11016-93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146" w:firstLine="0"/>
              <w:jc w:val="left"/>
            </w:pPr>
            <w:r>
              <w:t xml:space="preserve">Группа роста (в мм)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26" w:line="238" w:lineRule="auto"/>
              <w:ind w:left="0" w:firstLine="0"/>
              <w:jc w:val="center"/>
            </w:pPr>
            <w:r>
              <w:t xml:space="preserve">Высота </w:t>
            </w:r>
            <w:proofErr w:type="gramStart"/>
            <w:r>
              <w:t>над полом крышки</w:t>
            </w:r>
            <w:proofErr w:type="gramEnd"/>
            <w:r>
              <w:t xml:space="preserve"> края стола, обращенного к ученику, по ГОСТу </w:t>
            </w:r>
          </w:p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11015-93 (в мм)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20" w:firstLine="0"/>
              <w:jc w:val="center"/>
            </w:pPr>
            <w:r>
              <w:t xml:space="preserve">Цвет маркировки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38" w:lineRule="auto"/>
              <w:ind w:left="0" w:firstLine="0"/>
              <w:jc w:val="center"/>
            </w:pPr>
            <w:r>
              <w:t xml:space="preserve">Высота </w:t>
            </w:r>
            <w:proofErr w:type="gramStart"/>
            <w:r>
              <w:t>над полом переднего края</w:t>
            </w:r>
            <w:proofErr w:type="gramEnd"/>
            <w:r>
              <w:t xml:space="preserve"> </w:t>
            </w:r>
          </w:p>
          <w:p w:rsidR="00A356FD" w:rsidRDefault="002E5408">
            <w:pPr>
              <w:spacing w:after="2" w:line="259" w:lineRule="auto"/>
              <w:ind w:left="0" w:right="15" w:firstLine="0"/>
              <w:jc w:val="center"/>
            </w:pPr>
            <w:r>
              <w:t xml:space="preserve">сиденья по ГОСТу </w:t>
            </w:r>
          </w:p>
          <w:p w:rsidR="00A356FD" w:rsidRDefault="002E5408">
            <w:pPr>
              <w:spacing w:after="0" w:line="259" w:lineRule="auto"/>
              <w:ind w:left="0" w:right="21" w:firstLine="0"/>
              <w:jc w:val="center"/>
            </w:pPr>
            <w:r>
              <w:t xml:space="preserve">11016-93 (в мм) </w:t>
            </w:r>
          </w:p>
        </w:tc>
      </w:tr>
      <w:tr w:rsidR="00A356FD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1000 - 1150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460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1" w:firstLine="0"/>
              <w:jc w:val="center"/>
            </w:pPr>
            <w:r>
              <w:t xml:space="preserve">Оранжевый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260 </w:t>
            </w:r>
          </w:p>
        </w:tc>
      </w:tr>
      <w:tr w:rsidR="00A356FD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1150 - 1300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520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Фиолетовый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300 </w:t>
            </w:r>
          </w:p>
        </w:tc>
      </w:tr>
      <w:tr w:rsidR="00A356FD">
        <w:trPr>
          <w:trHeight w:val="49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1300 - 1450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580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Желтый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340 </w:t>
            </w:r>
          </w:p>
        </w:tc>
      </w:tr>
      <w:tr w:rsidR="00A356FD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1450 - 1600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640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Красный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380 </w:t>
            </w:r>
          </w:p>
        </w:tc>
      </w:tr>
      <w:tr w:rsidR="00A356FD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1600 - 1750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700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1" w:firstLine="0"/>
              <w:jc w:val="center"/>
            </w:pPr>
            <w:r>
              <w:t xml:space="preserve">Зеленый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420 </w:t>
            </w:r>
          </w:p>
        </w:tc>
      </w:tr>
      <w:tr w:rsidR="00A356FD">
        <w:trPr>
          <w:trHeight w:val="49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8" w:firstLine="0"/>
              <w:jc w:val="center"/>
            </w:pPr>
            <w:r>
              <w:t xml:space="preserve">6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Свыше 1750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6" w:firstLine="0"/>
              <w:jc w:val="center"/>
            </w:pPr>
            <w:r>
              <w:t xml:space="preserve">760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Голубой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9" w:firstLine="0"/>
              <w:jc w:val="center"/>
            </w:pPr>
            <w:r>
              <w:t xml:space="preserve">460 </w:t>
            </w:r>
          </w:p>
        </w:tc>
      </w:tr>
    </w:tbl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28">
        <w:r>
          <w:rPr>
            <w:b/>
            <w:color w:val="0000FF"/>
            <w:sz w:val="20"/>
          </w:rPr>
          <w:t>www.consultant.ru</w:t>
        </w:r>
      </w:hyperlink>
      <w:hyperlink r:id="rId29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21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A356FD">
      <w:pPr>
        <w:sectPr w:rsidR="00A356FD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A356FD" w:rsidRDefault="002E5408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ind w:left="-15"/>
      </w:pPr>
      <w:r>
        <w:t xml:space="preserve">Допускается совмещенный вариант использования разных видов ученической мебели (парты, конторки). </w:t>
      </w:r>
    </w:p>
    <w:p w:rsidR="00A356FD" w:rsidRDefault="002E5408">
      <w:pPr>
        <w:ind w:left="-15"/>
      </w:pPr>
      <w:r>
        <w:t>В зависимости от ростовой группы</w:t>
      </w:r>
      <w:r w:rsidR="00BA13B3">
        <w:t>,</w:t>
      </w:r>
      <w:r>
        <w:t xml:space="preserve"> высота </w:t>
      </w:r>
      <w:proofErr w:type="gramStart"/>
      <w:r>
        <w:t>над полом переднего края</w:t>
      </w:r>
      <w:proofErr w:type="gramEnd"/>
      <w:r>
        <w:t xml:space="preserve"> столешницы конторки, обращенной к обучающемуся, должна иметь следующие значения: при длине те</w:t>
      </w:r>
      <w:r>
        <w:t xml:space="preserve">ла 1150 - 1300 мм - 750 мм, 1300 - 1450 мм - 850 мм и 1450 - 1600 мм - 950 мм. Угол наклона столешницы составляет 15 - 17°. </w:t>
      </w:r>
    </w:p>
    <w:p w:rsidR="00A356FD" w:rsidRDefault="002E5408">
      <w:pPr>
        <w:spacing w:after="9"/>
        <w:ind w:left="-15"/>
      </w:pPr>
      <w:r>
        <w:t xml:space="preserve">Продолжительность непрерывной работы за конторкой для обучающихся начального общего образования не должна превышать 7 - 10 мин., а </w:t>
      </w:r>
      <w:r>
        <w:t xml:space="preserve">для обучающихся основного общего - среднего общего образования - 15 минут.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254"/>
        <w:ind w:left="-15"/>
      </w:pPr>
      <w:r>
        <w:t>5.4. Для подбора учебной мебели соответственно росту обучающихся прои</w:t>
      </w:r>
      <w:r>
        <w:t xml:space="preserve">зводится ее цветовая маркировка, которую наносят на видимую боковую наружную поверхность стола и стула в виде круга или полос. </w:t>
      </w:r>
    </w:p>
    <w:p w:rsidR="00A356FD" w:rsidRDefault="002E5408">
      <w:pPr>
        <w:spacing w:after="251"/>
        <w:ind w:left="-15"/>
      </w:pPr>
      <w:r>
        <w:t>5.5. Парты (столы) расставляются в учебных помещениях по номерам: меньшие - ближе к доске, большие - дальше. Для детей с нарушен</w:t>
      </w:r>
      <w:r>
        <w:t xml:space="preserve">ием слуха парты должны размещаться в первом ряду. </w:t>
      </w:r>
    </w:p>
    <w:p w:rsidR="00A356FD" w:rsidRDefault="002E5408">
      <w:pPr>
        <w:ind w:left="540" w:firstLine="0"/>
      </w:pPr>
      <w:r>
        <w:t xml:space="preserve">Детей с нарушением зрения рекомендуется рассаживать на ближние к классной доске парты. </w:t>
      </w:r>
    </w:p>
    <w:p w:rsidR="00A356FD" w:rsidRDefault="002E5408">
      <w:pPr>
        <w:ind w:left="-15"/>
      </w:pPr>
      <w:r>
        <w:t xml:space="preserve">Детей, часто болеющих ОРЗ, ангинами, простудными заболеваниями, следует рассаживать дальше от наружной стены. </w:t>
      </w:r>
    </w:p>
    <w:p w:rsidR="00A356FD" w:rsidRDefault="002E5408">
      <w:pPr>
        <w:ind w:left="-15"/>
      </w:pPr>
      <w:r>
        <w:t>Не мен</w:t>
      </w:r>
      <w:r>
        <w:t xml:space="preserve">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</w:r>
    </w:p>
    <w:p w:rsidR="00A356FD" w:rsidRDefault="002E5408">
      <w:pPr>
        <w:ind w:left="-15"/>
      </w:pPr>
      <w:r>
        <w:t>В целях профилактики нарушений осанки необходимо воспитывать правильную рабочую позу у</w:t>
      </w:r>
      <w:r>
        <w:t xml:space="preserve"> обучающихся с первых дней посещения занятий в соответствии с рекомендациями </w:t>
      </w:r>
      <w:r>
        <w:rPr>
          <w:color w:val="0000FF"/>
        </w:rPr>
        <w:t>приложения 1</w:t>
      </w:r>
      <w:r>
        <w:t xml:space="preserve"> настоящих санитарных правил. </w:t>
      </w:r>
    </w:p>
    <w:p w:rsidR="00A356FD" w:rsidRDefault="002E5408">
      <w:pPr>
        <w:spacing w:after="249"/>
        <w:ind w:left="-15"/>
      </w:pPr>
      <w:r>
        <w:t xml:space="preserve">5.6. При оборудовании учебных помещений соблюдаются следующие размеры проходов и расстояния в сантиметрах: </w:t>
      </w:r>
    </w:p>
    <w:p w:rsidR="00A356FD" w:rsidRDefault="002E5408">
      <w:pPr>
        <w:numPr>
          <w:ilvl w:val="0"/>
          <w:numId w:val="11"/>
        </w:numPr>
        <w:spacing w:after="249"/>
      </w:pPr>
      <w:r>
        <w:t xml:space="preserve">между рядами двухместных столов - не менее 60; </w:t>
      </w:r>
    </w:p>
    <w:p w:rsidR="00A356FD" w:rsidRDefault="002E5408">
      <w:pPr>
        <w:numPr>
          <w:ilvl w:val="0"/>
          <w:numId w:val="11"/>
        </w:numPr>
        <w:spacing w:after="254"/>
      </w:pPr>
      <w:r>
        <w:lastRenderedPageBreak/>
        <w:t xml:space="preserve">между рядом столов и наружной продольной стеной - не менее 50 - 70; </w:t>
      </w:r>
    </w:p>
    <w:p w:rsidR="00A356FD" w:rsidRDefault="002E5408">
      <w:pPr>
        <w:numPr>
          <w:ilvl w:val="0"/>
          <w:numId w:val="11"/>
        </w:numPr>
        <w:spacing w:after="250"/>
      </w:pPr>
      <w:r>
        <w:t xml:space="preserve">между рядом столов и внутренней продольной стеной (перегородкой) или шкафами, стоящими вдоль этой стены, - не менее 50; </w:t>
      </w:r>
    </w:p>
    <w:p w:rsidR="00A356FD" w:rsidRDefault="002E5408">
      <w:pPr>
        <w:numPr>
          <w:ilvl w:val="0"/>
          <w:numId w:val="11"/>
        </w:numPr>
        <w:spacing w:after="249"/>
      </w:pPr>
      <w:r>
        <w:t>от последних столо</w:t>
      </w:r>
      <w:r>
        <w:t xml:space="preserve">в до стены (перегородки), противоположной классной доске, - не менее 70, от задней стены, являющейся наружной, - 100; </w:t>
      </w:r>
    </w:p>
    <w:p w:rsidR="00A356FD" w:rsidRDefault="002E5408">
      <w:pPr>
        <w:numPr>
          <w:ilvl w:val="0"/>
          <w:numId w:val="11"/>
        </w:numPr>
      </w:pPr>
      <w:r>
        <w:t xml:space="preserve">от демонстрационного стола до учебной доски - не менее 100; </w:t>
      </w:r>
    </w:p>
    <w:p w:rsidR="00A356FD" w:rsidRDefault="002E5408">
      <w:pPr>
        <w:numPr>
          <w:ilvl w:val="0"/>
          <w:numId w:val="11"/>
        </w:numPr>
        <w:spacing w:after="250"/>
      </w:pPr>
      <w:r>
        <w:t xml:space="preserve">от первой парты до учебной доски - не менее 240; </w:t>
      </w:r>
    </w:p>
    <w:p w:rsidR="00A356FD" w:rsidRDefault="002E5408">
      <w:pPr>
        <w:numPr>
          <w:ilvl w:val="0"/>
          <w:numId w:val="11"/>
        </w:numPr>
        <w:spacing w:after="246"/>
      </w:pPr>
      <w:r>
        <w:t xml:space="preserve">наибольшая удаленность </w:t>
      </w:r>
      <w:proofErr w:type="gramStart"/>
      <w:r>
        <w:t>пос</w:t>
      </w:r>
      <w:r>
        <w:t>леднего места</w:t>
      </w:r>
      <w:proofErr w:type="gramEnd"/>
      <w:r>
        <w:t xml:space="preserve"> обучающегося от учебной доски - 860; </w:t>
      </w:r>
    </w:p>
    <w:p w:rsidR="00A356FD" w:rsidRDefault="002E5408">
      <w:pPr>
        <w:numPr>
          <w:ilvl w:val="0"/>
          <w:numId w:val="11"/>
        </w:numPr>
        <w:spacing w:after="254"/>
      </w:pPr>
      <w:r>
        <w:t xml:space="preserve">высота нижнего края учебной доски над полом - 70 - 90; </w:t>
      </w:r>
    </w:p>
    <w:p w:rsidR="00A356FD" w:rsidRDefault="002E5408">
      <w:pPr>
        <w:numPr>
          <w:ilvl w:val="0"/>
          <w:numId w:val="11"/>
        </w:numPr>
      </w:pPr>
      <w:r>
        <w:t>расстояние от классной доски до первого ряда столов в кабинетах квадратной или поперечной конфигурации при четырехрядной расстановке мебели - не мен</w:t>
      </w:r>
      <w:r>
        <w:t xml:space="preserve">ее 300. </w:t>
      </w:r>
    </w:p>
    <w:p w:rsidR="00A356FD" w:rsidRDefault="002E5408">
      <w:pPr>
        <w:spacing w:after="0"/>
        <w:ind w:left="-15"/>
      </w:pPr>
      <w:r>
        <w:t xml:space="preserve">Угол видимости доски от края доски длиной 3,0 м до середины </w:t>
      </w:r>
      <w:proofErr w:type="gramStart"/>
      <w:r>
        <w:t>крайнего места</w:t>
      </w:r>
      <w:proofErr w:type="gramEnd"/>
      <w:r>
        <w:t xml:space="preserve">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</w:t>
      </w:r>
      <w:r>
        <w:t xml:space="preserve">ьного общего образования.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24.11.2015 N 81) </w:t>
      </w:r>
    </w:p>
    <w:p w:rsidR="00A356FD" w:rsidRDefault="002E5408">
      <w:pPr>
        <w:ind w:left="540" w:firstLine="0"/>
      </w:pPr>
      <w:r>
        <w:t xml:space="preserve">Самое удаленное от окон место занятий не должно находиться далее 6,0 м. </w:t>
      </w:r>
    </w:p>
    <w:p w:rsidR="00A356FD" w:rsidRDefault="002E5408">
      <w:pPr>
        <w:spacing w:after="10"/>
        <w:ind w:left="-15"/>
      </w:pPr>
      <w:r>
        <w:t>В общеобразовательных организациях первого к</w:t>
      </w:r>
      <w:r>
        <w:t xml:space="preserve">лиматического района расстояние столов (парт) от наружной стены должно быть не менее 1,0 м.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254"/>
        <w:ind w:left="-15"/>
      </w:pPr>
      <w: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t>светонесущей</w:t>
      </w:r>
      <w:proofErr w:type="spellEnd"/>
      <w:r>
        <w:t xml:space="preserve">, с соблюдением требований по размерам проходов и расстояний между оборудованием. </w:t>
      </w:r>
    </w:p>
    <w:p w:rsidR="00A356FD" w:rsidRDefault="002E5408">
      <w:pPr>
        <w:ind w:left="-15"/>
      </w:pPr>
      <w:r>
        <w:t xml:space="preserve">Абзац </w:t>
      </w:r>
      <w:r>
        <w:t xml:space="preserve">исключен. - Изменения N 2, утв. Постановлением Главного государственного санитарного врача РФ от 25.12.2013 N 72. </w:t>
      </w:r>
    </w:p>
    <w:p w:rsidR="00A356FD" w:rsidRDefault="002E5408">
      <w:pPr>
        <w:ind w:left="-15"/>
      </w:pPr>
      <w:r>
        <w:lastRenderedPageBreak/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 (в ред. Изменений N 2, ут</w:t>
      </w:r>
      <w:r>
        <w:t xml:space="preserve">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</w:t>
      </w:r>
      <w:r>
        <w:t xml:space="preserve">ой губкой, быть износостойкими, иметь темно-зеленый или темно-коричневый цвет и антибликовое покрытие цвет и антибликовое покрытие.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Классные дос</w:t>
      </w:r>
      <w:r>
        <w:t xml:space="preserve">ки должны иметь лотки для задержания меловой пыли, хранения мела, тряпки, держателя для чертежных принадлежностей. </w:t>
      </w:r>
    </w:p>
    <w:p w:rsidR="00A356FD" w:rsidRDefault="002E5408">
      <w:pPr>
        <w:ind w:left="-15"/>
      </w:pPr>
      <w:r>
        <w:t xml:space="preserve">При использовании маркерной доски цвет маркера должен быть контрастным (черный, красный, коричневый, темные тона синего и зеленого). </w:t>
      </w:r>
    </w:p>
    <w:p w:rsidR="00A356FD" w:rsidRDefault="002E5408">
      <w:pPr>
        <w:spacing w:after="0"/>
        <w:ind w:left="-15"/>
      </w:pPr>
      <w:r>
        <w:t>Допуск</w:t>
      </w:r>
      <w:r>
        <w:t>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</w:t>
      </w:r>
      <w:r>
        <w:t xml:space="preserve"> экрана необходимо обеспечить равномерное ее освещение и отсутствие световых пятен повышенной яркости.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24.11.2015 N 81) </w:t>
      </w:r>
    </w:p>
    <w:p w:rsidR="00A356FD" w:rsidRDefault="002E5408">
      <w:pPr>
        <w:spacing w:after="254"/>
        <w:ind w:left="-15"/>
      </w:pPr>
      <w:r>
        <w:t>5.8. Кабинеты физики и химии должны быть</w:t>
      </w:r>
      <w:r>
        <w:t xml:space="preserve">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</w:t>
      </w:r>
      <w:r>
        <w:t xml:space="preserve">веществ покрытие и защитные бортики по наружному краю стола. </w:t>
      </w:r>
    </w:p>
    <w:p w:rsidR="00A356FD" w:rsidRDefault="002E5408">
      <w:pPr>
        <w:ind w:left="540" w:firstLine="0"/>
      </w:pPr>
      <w:r>
        <w:t xml:space="preserve">Кабинет химии и лаборантская оборудуются вытяжными шкафами. </w:t>
      </w:r>
    </w:p>
    <w:p w:rsidR="00A356FD" w:rsidRDefault="002E5408">
      <w:pPr>
        <w:ind w:left="-15"/>
      </w:pPr>
      <w:r>
        <w:t>5.9. Оборудование кабинетов информатики должно соответствовать гигиеническим требованиям к персональным электронно-вычислительным маш</w:t>
      </w:r>
      <w:r>
        <w:t xml:space="preserve">инам и организации работы. </w:t>
      </w:r>
    </w:p>
    <w:p w:rsidR="00A356FD" w:rsidRDefault="002E5408">
      <w:pPr>
        <w:ind w:left="-15"/>
      </w:pPr>
      <w:r>
        <w:lastRenderedPageBreak/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</w:t>
      </w:r>
      <w:r>
        <w:t xml:space="preserve">авильной рабочей позы. </w:t>
      </w:r>
    </w:p>
    <w:p w:rsidR="00A356FD" w:rsidRDefault="002E5408">
      <w:pPr>
        <w:ind w:left="-15"/>
      </w:pPr>
      <w: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>
        <w:t>светонесущей</w:t>
      </w:r>
      <w:proofErr w:type="spellEnd"/>
      <w: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>
        <w:t>передне</w:t>
      </w:r>
      <w:proofErr w:type="spellEnd"/>
      <w:r>
        <w:t>-за</w:t>
      </w:r>
      <w:r>
        <w:t>днем</w:t>
      </w:r>
      <w:proofErr w:type="gramEnd"/>
      <w:r>
        <w:t xml:space="preserve"> направлении. </w:t>
      </w:r>
    </w:p>
    <w:p w:rsidR="00A356FD" w:rsidRDefault="002E5408">
      <w:pPr>
        <w:ind w:left="-15"/>
      </w:pPr>
      <w: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>
        <w:t>светонесущей</w:t>
      </w:r>
      <w:proofErr w:type="spellEnd"/>
      <w:r>
        <w:t xml:space="preserve"> стене. Расстояние между рядами одноместных верстаков должно быть не менее 1,0 м, двухместных -</w:t>
      </w:r>
      <w:r>
        <w:t xml:space="preserve"> 1,5 м. Тиски крепятся к верстакам на расстоянии 0,9 м между их осями. Слесарные верстаки должны быть оснащены предохранительной сеткой высотой 0,65 - 0,7 м. </w:t>
      </w:r>
    </w:p>
    <w:p w:rsidR="00A356FD" w:rsidRDefault="002E5408">
      <w:pPr>
        <w:ind w:left="-15"/>
      </w:pPr>
      <w:r>
        <w:t>Сверлильные, точильные и другие станки должны устанавливаться на специальном фундаменте и оборудо</w:t>
      </w:r>
      <w:r>
        <w:t xml:space="preserve">ваться предохранительными сетками, стеклами и местным освещением. </w:t>
      </w:r>
    </w:p>
    <w:p w:rsidR="00A356FD" w:rsidRDefault="002E5408">
      <w:pPr>
        <w:ind w:left="-15"/>
      </w:pPr>
      <w:r>
        <w:t xml:space="preserve">Столярные и слесарные верстаки должны соответствовать росту обучающихся и оснащаться подставками для ног. </w:t>
      </w:r>
    </w:p>
    <w:p w:rsidR="00A356FD" w:rsidRDefault="002E5408">
      <w:pPr>
        <w:ind w:left="-15"/>
      </w:pPr>
      <w:r>
        <w:t>Размеры инструментов, используемые для столярных и слесарных работ, должны соответ</w:t>
      </w:r>
      <w:r>
        <w:t>ствовать возрасту и росту обучающихся (</w:t>
      </w:r>
      <w:r>
        <w:rPr>
          <w:color w:val="0000FF"/>
        </w:rPr>
        <w:t>приложение 2</w:t>
      </w:r>
      <w:r>
        <w:t xml:space="preserve"> настоящих санитарных правил). </w:t>
      </w:r>
    </w:p>
    <w:p w:rsidR="00A356FD" w:rsidRDefault="002E5408">
      <w:pPr>
        <w:ind w:left="-15"/>
      </w:pPr>
      <w: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>
        <w:t>электрополотенцами</w:t>
      </w:r>
      <w:proofErr w:type="spellEnd"/>
      <w:r>
        <w:t xml:space="preserve"> или бумажными пол</w:t>
      </w:r>
      <w:r>
        <w:t xml:space="preserve">отенцами. </w:t>
      </w:r>
    </w:p>
    <w:p w:rsidR="00A356FD" w:rsidRDefault="002E5408">
      <w:pPr>
        <w:spacing w:after="0"/>
        <w:ind w:left="-15"/>
      </w:pPr>
      <w:r>
        <w:t xml:space="preserve"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 </w:t>
      </w:r>
    </w:p>
    <w:p w:rsidR="00A356FD" w:rsidRDefault="002E5408">
      <w:pPr>
        <w:ind w:left="-15" w:firstLine="0"/>
      </w:pPr>
      <w:r>
        <w:t>(в ред. Изменен</w:t>
      </w:r>
      <w:r>
        <w:t xml:space="preserve">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>
        <w:t>двухгнездных</w:t>
      </w:r>
      <w:proofErr w:type="spellEnd"/>
      <w:r>
        <w:t xml:space="preserve"> моечных раковин с подводкой холодн</w:t>
      </w:r>
      <w:r>
        <w:t xml:space="preserve">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 </w:t>
      </w:r>
    </w:p>
    <w:p w:rsidR="00A356FD" w:rsidRDefault="002E5408">
      <w:pPr>
        <w:ind w:left="-15"/>
      </w:pPr>
      <w:r>
        <w:lastRenderedPageBreak/>
        <w:t>5.13. Кабинет д</w:t>
      </w:r>
      <w:r>
        <w:t xml:space="preserve">омоводства, используемый для кройки и шитья, оборудуется столами для черчения выкроек и раскроя, швейными машинами. </w:t>
      </w:r>
    </w:p>
    <w:p w:rsidR="00A356FD" w:rsidRDefault="002E5408">
      <w:pPr>
        <w:ind w:left="-15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</w:t>
      </w:r>
      <w:r>
        <w:t xml:space="preserve">апротив окна для прямого (спереди) естественного освещения рабочей поверхности. </w:t>
      </w:r>
    </w:p>
    <w:p w:rsidR="00A356FD" w:rsidRDefault="002E5408">
      <w:pPr>
        <w:spacing w:after="0"/>
        <w:ind w:left="-15"/>
      </w:pPr>
      <w:r>
        <w:t xml:space="preserve"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 </w:t>
      </w:r>
    </w:p>
    <w:p w:rsidR="00A356FD" w:rsidRDefault="002E5408">
      <w:pPr>
        <w:spacing w:after="0"/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ind w:left="-15"/>
      </w:pPr>
      <w:r>
        <w:t xml:space="preserve">5.15. Мастерские трудового обучения и кабинет домоводства, спортивные залы должны быть оснащены аптечками для оказания первой медицинской помощи. </w:t>
      </w:r>
    </w:p>
    <w:p w:rsidR="00A356FD" w:rsidRDefault="002E5408">
      <w:pPr>
        <w:ind w:left="-15"/>
      </w:pPr>
      <w:r>
        <w:t>5.16. Оборудование учебных помещений</w:t>
      </w:r>
      <w:r>
        <w:t xml:space="preserve">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 </w:t>
      </w:r>
    </w:p>
    <w:p w:rsidR="00A356FD" w:rsidRDefault="002E5408">
      <w:pPr>
        <w:ind w:left="-15"/>
      </w:pPr>
      <w:r>
        <w:t>5.17. В игровых комнатах мебель, игровое и спортивное оборуд</w:t>
      </w:r>
      <w:r>
        <w:t xml:space="preserve">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 </w:t>
      </w:r>
    </w:p>
    <w:p w:rsidR="00A356FD" w:rsidRDefault="002E5408">
      <w:pPr>
        <w:spacing w:after="254"/>
        <w:ind w:left="-15"/>
      </w:pPr>
      <w:r>
        <w:t>При использовании мягкой мебели необходимо наличие съемных чехлов (не ме</w:t>
      </w:r>
      <w:r>
        <w:t xml:space="preserve">нее двух), с обязательной заменой их не реже 1 раза в месяц и по мере загрязнения. Для хранения игрушек и пособий устанавливают специальные шкафы. </w:t>
      </w:r>
    </w:p>
    <w:p w:rsidR="00A356FD" w:rsidRDefault="002E5408">
      <w:pPr>
        <w:ind w:left="-15"/>
      </w:pPr>
      <w:r>
        <w:t>Телевизоры устанавливают на специальных тумбах на высоте 1,0 - 1,3 м от пола. При просмотре телепередач разм</w:t>
      </w:r>
      <w:r>
        <w:t xml:space="preserve">ещение зрительских мест должно обеспечивать расстояние не менее 2 м от экрана до глаз обучающихся. </w:t>
      </w:r>
    </w:p>
    <w:p w:rsidR="00A356FD" w:rsidRDefault="002E5408">
      <w:pPr>
        <w:ind w:left="-15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</w:t>
      </w:r>
      <w:r>
        <w:t>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</w:t>
      </w:r>
      <w:r>
        <w:t xml:space="preserve">, между изголовьями двух кроватей - 0,3 - 0,4 м. </w:t>
      </w:r>
    </w:p>
    <w:p w:rsidR="00A356FD" w:rsidRDefault="002E5408">
      <w:pPr>
        <w:ind w:left="-15"/>
      </w:pPr>
      <w:r>
        <w:lastRenderedPageBreak/>
        <w:t xml:space="preserve">5.19. Вместимость малокомплектных общеобразовательных организаций определяется заданием на проектирование. </w:t>
      </w:r>
    </w:p>
    <w:p w:rsidR="00A356FD" w:rsidRDefault="002E5408">
      <w:pPr>
        <w:ind w:left="-15"/>
      </w:pPr>
      <w:r>
        <w:t>5.19.1. При проектировании малокомплектных общеобразовательных организаций, обязательный набор пом</w:t>
      </w:r>
      <w:r>
        <w:t>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</w:t>
      </w:r>
      <w:r>
        <w:t xml:space="preserve">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 </w:t>
      </w:r>
    </w:p>
    <w:p w:rsidR="00A356FD" w:rsidRDefault="002E5408">
      <w:pPr>
        <w:ind w:left="-15"/>
      </w:pPr>
      <w:r>
        <w:t>5.19.2. Спортивный зал, столовая, технологические мастерские дл</w:t>
      </w:r>
      <w:r>
        <w:t xml:space="preserve">я мальчиков, гардероб размещаются на первом этаже. Допускается размещение гардероба в цокольном этаже задания. </w:t>
      </w:r>
    </w:p>
    <w:p w:rsidR="00A356FD" w:rsidRDefault="002E5408">
      <w:pPr>
        <w:ind w:left="-15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</w:t>
      </w:r>
      <w:r>
        <w:t xml:space="preserve">. </w:t>
      </w:r>
    </w:p>
    <w:p w:rsidR="00A356FD" w:rsidRDefault="002E5408">
      <w:pPr>
        <w:ind w:left="-15"/>
      </w:pPr>
      <w:r>
        <w:t xml:space="preserve"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 </w:t>
      </w:r>
    </w:p>
    <w:p w:rsidR="00A356FD" w:rsidRDefault="002E5408">
      <w:pPr>
        <w:spacing w:after="256"/>
        <w:ind w:left="-15"/>
      </w:pPr>
      <w:r>
        <w:t>Хранение пищевых продуктов и продовольственного сырья</w:t>
      </w:r>
      <w:r>
        <w:t xml:space="preserve">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 </w:t>
      </w:r>
    </w:p>
    <w:p w:rsidR="00A356FD" w:rsidRDefault="002E5408">
      <w:pPr>
        <w:ind w:left="-15"/>
      </w:pPr>
      <w:r>
        <w:t>5.19.4. Содерж</w:t>
      </w:r>
      <w:r>
        <w:t>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</w:t>
      </w:r>
      <w:r>
        <w:t>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</w:t>
      </w:r>
      <w:r>
        <w:t xml:space="preserve"> персоналом, хранению и перевозке пищевых продуктов, ежедневному ведению необходимой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</w:t>
      </w:r>
      <w:r>
        <w:t xml:space="preserve">общеобразовательных организациях и профессиональных образовательных организациях. </w:t>
      </w:r>
    </w:p>
    <w:p w:rsidR="00A356FD" w:rsidRDefault="002E5408">
      <w:pPr>
        <w:ind w:left="-15"/>
      </w:pPr>
      <w:r>
        <w:t xml:space="preserve">Режим питания и кратность приема пищи должны устанавливаться в зависимости от времени пребывания обучающихся в организации &lt;1&gt;. </w:t>
      </w:r>
    </w:p>
    <w:p w:rsidR="00A356FD" w:rsidRDefault="002E5408">
      <w:pPr>
        <w:spacing w:after="254"/>
        <w:ind w:left="540" w:firstLine="0"/>
      </w:pPr>
      <w:r>
        <w:lastRenderedPageBreak/>
        <w:t xml:space="preserve">-------------------------------- </w:t>
      </w:r>
    </w:p>
    <w:p w:rsidR="00A356FD" w:rsidRDefault="002E5408">
      <w:pPr>
        <w:ind w:left="-15"/>
      </w:pPr>
      <w:r>
        <w:t>&lt;1&gt; СанПиН</w:t>
      </w:r>
      <w: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</w:t>
      </w:r>
      <w:r>
        <w:t xml:space="preserve">рача Российской Федерации от 23.07.2008 N 45, зарегистрированным Минюстом России 07.08.2008, регистрационный N 12085). </w:t>
      </w:r>
    </w:p>
    <w:p w:rsidR="00A356FD" w:rsidRDefault="002E5408">
      <w:pPr>
        <w:spacing w:after="0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255"/>
        <w:ind w:left="-15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</w:t>
      </w:r>
      <w:r>
        <w:t xml:space="preserve"> средствами. Используемые панели должны иметь гладкую поверхность. </w:t>
      </w:r>
    </w:p>
    <w:p w:rsidR="00A356FD" w:rsidRDefault="002E5408">
      <w:pPr>
        <w:ind w:left="540" w:firstLine="0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 xml:space="preserve">. </w:t>
      </w:r>
    </w:p>
    <w:p w:rsidR="00A356FD" w:rsidRDefault="002E5408">
      <w:pPr>
        <w:spacing w:after="251"/>
        <w:ind w:left="-15"/>
      </w:pPr>
      <w:r>
        <w:t xml:space="preserve">В помещениях медицинского назначения должны быть установлены умывальники с подводкой горячей и холодной воды, оборудованные смесителями. </w:t>
      </w:r>
    </w:p>
    <w:p w:rsidR="00A356FD" w:rsidRDefault="002E5408">
      <w:pPr>
        <w:ind w:left="540" w:firstLine="0"/>
      </w:pPr>
      <w:r>
        <w:t xml:space="preserve">Помещения должны иметь естественное освещение. </w:t>
      </w:r>
    </w:p>
    <w:p w:rsidR="00A356FD" w:rsidRDefault="002E5408">
      <w:pPr>
        <w:ind w:left="-15"/>
      </w:pPr>
      <w:r>
        <w:t>Искусственная освещенность, источник света, тип лампы принимаются в со</w:t>
      </w:r>
      <w:r>
        <w:t xml:space="preserve">ответствии с гигиеническими требованиями к естественному, искусственному и совмещенному освещению жилых и общественных зданий. </w:t>
      </w:r>
    </w:p>
    <w:p w:rsidR="00A356FD" w:rsidRDefault="002E5408">
      <w:pPr>
        <w:spacing w:after="10"/>
        <w:ind w:left="-15"/>
      </w:pPr>
      <w:r>
        <w:t xml:space="preserve">Необходимо предусмотреть помещение и (или) место для временной изоляции заболевших обучающихся. </w:t>
      </w:r>
    </w:p>
    <w:p w:rsidR="00A356FD" w:rsidRDefault="002E5408">
      <w:pPr>
        <w:spacing w:after="10"/>
        <w:ind w:left="-15" w:firstLine="0"/>
      </w:pPr>
      <w:r>
        <w:t>(п. 5.19 введен Изменениями N 3</w:t>
      </w:r>
      <w:r>
        <w:t xml:space="preserve">, утв. Постановлением Главного государственного санитарного врача РФ от 24.11.2015 N 81)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 xml:space="preserve">VI. Требования к воздушно-тепловому режиму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/>
        <w:ind w:left="-15"/>
      </w:pPr>
      <w:r>
        <w:t>6.1. Здания общеобразовательных организаций оборудуют системами централизованного отопления и вентиляции, которые долж</w:t>
      </w:r>
      <w:r>
        <w:t xml:space="preserve">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государственного санитарного врача РФ от 25.12.20</w:t>
      </w:r>
      <w:r>
        <w:t xml:space="preserve">13 N 72) </w:t>
      </w:r>
    </w:p>
    <w:p w:rsidR="00A356FD" w:rsidRDefault="002E5408">
      <w:pPr>
        <w:spacing w:after="13"/>
        <w:ind w:left="-15"/>
      </w:pPr>
      <w:r>
        <w:lastRenderedPageBreak/>
        <w:t xml:space="preserve"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</w:t>
      </w:r>
      <w:r>
        <w:t xml:space="preserve">инструментальные измерения объемов вытяжки воздуха. </w:t>
      </w:r>
    </w:p>
    <w:p w:rsidR="00A356FD" w:rsidRDefault="002E5408">
      <w:pPr>
        <w:spacing w:after="251"/>
        <w:ind w:left="-15" w:firstLine="0"/>
      </w:pPr>
      <w:r>
        <w:t xml:space="preserve">(абзац введен Изменениями N 2, утв. Постановлением Главного государственного санитарного врача РФ от 25.12.2013 N 72) </w:t>
      </w:r>
    </w:p>
    <w:p w:rsidR="00A356FD" w:rsidRDefault="002E5408">
      <w:pPr>
        <w:ind w:left="540" w:firstLine="0"/>
      </w:pPr>
      <w:r>
        <w:t xml:space="preserve">Паровое отопление в учреждениях не используется. </w:t>
      </w:r>
    </w:p>
    <w:p w:rsidR="00A356FD" w:rsidRDefault="002E5408">
      <w:pPr>
        <w:spacing w:after="251"/>
        <w:ind w:left="-15"/>
      </w:pPr>
      <w:r>
        <w:t xml:space="preserve">При установке ограждений отопительных приборов используемые материалы должны быть безвредны для здоровья детей. </w:t>
      </w:r>
    </w:p>
    <w:p w:rsidR="00A356FD" w:rsidRDefault="002E5408">
      <w:pPr>
        <w:ind w:left="-15"/>
      </w:pPr>
      <w:r>
        <w:t xml:space="preserve">Ограждения из древесно-стружечных плит и других полимерных материалов не допускаются. </w:t>
      </w:r>
    </w:p>
    <w:p w:rsidR="00A356FD" w:rsidRDefault="002E5408">
      <w:pPr>
        <w:ind w:left="-15"/>
      </w:pPr>
      <w:r>
        <w:t xml:space="preserve">Не допускается использование переносных обогревательных </w:t>
      </w:r>
      <w:r>
        <w:t xml:space="preserve">приборов, а также обогревателей с инфракрасным излучением. </w:t>
      </w:r>
    </w:p>
    <w:p w:rsidR="00A356FD" w:rsidRDefault="002E5408">
      <w:pPr>
        <w:spacing w:after="12"/>
        <w:ind w:left="-15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</w:t>
      </w:r>
      <w:r>
        <w:t>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</w:t>
      </w:r>
      <w:r>
        <w:t xml:space="preserve">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 </w:t>
      </w:r>
    </w:p>
    <w:p w:rsidR="00A356FD" w:rsidRDefault="002E5408">
      <w:pPr>
        <w:ind w:left="-15" w:firstLine="0"/>
      </w:pPr>
      <w:r>
        <w:t>(в ред. Изменений N 3, утв. Постановлением Главного государственного санитарн</w:t>
      </w:r>
      <w:r>
        <w:t xml:space="preserve">ого врача РФ от 24.11.2015 N 81) </w:t>
      </w:r>
    </w:p>
    <w:p w:rsidR="00A356FD" w:rsidRDefault="002E5408">
      <w:pPr>
        <w:ind w:left="-15"/>
      </w:pPr>
      <w:r>
        <w:t xml:space="preserve">Для контроля температурного режима учебные помещения и кабинеты должны быть оснащены бытовыми термометрами. </w:t>
      </w:r>
    </w:p>
    <w:p w:rsidR="00A356FD" w:rsidRDefault="002E5408">
      <w:pPr>
        <w:spacing w:after="11"/>
        <w:ind w:left="-15"/>
      </w:pPr>
      <w:r>
        <w:t xml:space="preserve">6.3. Во </w:t>
      </w:r>
      <w:proofErr w:type="spellStart"/>
      <w:r>
        <w:t>внеучебное</w:t>
      </w:r>
      <w:proofErr w:type="spellEnd"/>
      <w:r>
        <w:t xml:space="preserve"> время при отсутствии детей в помещениях общеобразовательной организации должна поддерживаться </w:t>
      </w:r>
      <w:r>
        <w:t xml:space="preserve">температура не ниже 15 °C.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10"/>
        <w:ind w:left="-15"/>
      </w:pPr>
      <w:r>
        <w:t>6.4. В помещениях общеобразовательных организаций относительная влажность воздуха должна составлять 40 - 60%, скорост</w:t>
      </w:r>
      <w:r>
        <w:t xml:space="preserve">ь движения воздуха не более 0,1 м/сек.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-15"/>
      </w:pPr>
      <w:r>
        <w:lastRenderedPageBreak/>
        <w:t>6.5. При наличии печного отопления в существующих зданиях общеобразовательных организаций топка устраива</w:t>
      </w:r>
      <w:r>
        <w:t xml:space="preserve">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 </w:t>
      </w:r>
    </w:p>
    <w:p w:rsidR="00A356FD" w:rsidRDefault="002E5408">
      <w:pPr>
        <w:ind w:left="-15" w:firstLine="0"/>
      </w:pPr>
      <w:r>
        <w:t>(в ред. Изменений N 2, утв. Постановлением Главного государственног</w:t>
      </w:r>
      <w:r>
        <w:t xml:space="preserve">о санитарного врача РФ от 25.12.2013 N 72) </w:t>
      </w:r>
    </w:p>
    <w:p w:rsidR="00A356FD" w:rsidRDefault="002E5408">
      <w:pPr>
        <w:spacing w:after="11"/>
        <w:ind w:left="-15"/>
      </w:pPr>
      <w:r>
        <w:t xml:space="preserve">Для вновь строящихся и реконструируемых зданий общеобразовательных организаций печное отопление не допускается. </w:t>
      </w:r>
    </w:p>
    <w:p w:rsidR="00A356FD" w:rsidRDefault="002E5408">
      <w:pPr>
        <w:spacing w:after="257"/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/>
        <w:ind w:left="-15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</w:t>
      </w:r>
      <w:r>
        <w:t xml:space="preserve">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</w:t>
      </w:r>
      <w:r>
        <w:t xml:space="preserve">приведена в таблице 2.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p w:rsidR="00A356FD" w:rsidRDefault="002E5408">
      <w:pPr>
        <w:spacing w:after="22" w:line="259" w:lineRule="auto"/>
        <w:ind w:left="56" w:firstLine="0"/>
        <w:jc w:val="center"/>
      </w:pPr>
      <w:r>
        <w:t xml:space="preserve"> </w:t>
      </w:r>
    </w:p>
    <w:p w:rsidR="00A356FD" w:rsidRDefault="002E5408">
      <w:pPr>
        <w:spacing w:after="5"/>
        <w:ind w:left="759" w:right="756" w:hanging="10"/>
        <w:jc w:val="center"/>
      </w:pPr>
      <w:r>
        <w:rPr>
          <w:rFonts w:ascii="Arial" w:eastAsia="Arial" w:hAnsi="Arial" w:cs="Arial"/>
          <w:b/>
        </w:rPr>
        <w:t xml:space="preserve">Рекомендуемая продолжительность </w:t>
      </w:r>
    </w:p>
    <w:p w:rsidR="00A356FD" w:rsidRDefault="002E5408">
      <w:pPr>
        <w:spacing w:after="5"/>
        <w:ind w:left="1232" w:right="1160" w:hanging="10"/>
        <w:jc w:val="center"/>
      </w:pPr>
      <w:r>
        <w:rPr>
          <w:rFonts w:ascii="Arial" w:eastAsia="Arial" w:hAnsi="Arial" w:cs="Arial"/>
          <w:b/>
        </w:rPr>
        <w:t xml:space="preserve">сквозного проветривания учебных помещений в зависимости от температуры наружного воздуха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2016" w:right="562" w:bottom="1799" w:left="1133" w:header="508" w:footer="720" w:gutter="0"/>
          <w:cols w:space="720"/>
        </w:sectPr>
      </w:pPr>
    </w:p>
    <w:p w:rsidR="00A356FD" w:rsidRDefault="002E5408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42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43">
        <w:r>
          <w:rPr>
            <w:sz w:val="18"/>
          </w:rPr>
          <w:t xml:space="preserve"> </w:t>
        </w:r>
      </w:hyperlink>
    </w:p>
    <w:p w:rsidR="00A356FD" w:rsidRDefault="002E5408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A356FD" w:rsidRDefault="002E5408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>...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98078" name="Group 98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341" name="Shape 115341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078" style="width:700.9pt;height:1.44pt;position:absolute;mso-position-horizontal-relative:page;mso-position-horizontal:absolute;margin-left:70.56pt;mso-position-vertical-relative:page;margin-top:60.74pt;" coordsize="89014,182">
                <v:shape id="Shape 115342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98079" name="Group 98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343" name="Shape 115343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079" style="width:700.9pt;height:1.44pt;position:absolute;mso-position-horizontal-relative:page;mso-position-horizontal:absolute;margin-left:70.56pt;mso-position-vertical-relative:page;margin-top:534.336pt;" coordsize="89014,182">
                <v:shape id="Shape 115344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31"/>
        <w:gridCol w:w="3629"/>
        <w:gridCol w:w="4953"/>
      </w:tblGrid>
      <w:tr w:rsidR="00A356FD">
        <w:trPr>
          <w:trHeight w:val="490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1" w:firstLine="0"/>
              <w:jc w:val="center"/>
            </w:pPr>
            <w:r>
              <w:t xml:space="preserve">Наружная температура, °C </w:t>
            </w:r>
          </w:p>
        </w:tc>
        <w:tc>
          <w:tcPr>
            <w:tcW w:w="8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" w:firstLine="0"/>
              <w:jc w:val="center"/>
            </w:pPr>
            <w:r>
              <w:t xml:space="preserve">Длительность проветривания помещения, мин.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в малые перемены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" w:firstLine="0"/>
              <w:jc w:val="center"/>
            </w:pPr>
            <w:r>
              <w:t xml:space="preserve">в большие перемены и между сменами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От +10 до +6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4 - 10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25 - 35 </w:t>
            </w:r>
          </w:p>
        </w:tc>
      </w:tr>
      <w:tr w:rsidR="00A356FD">
        <w:trPr>
          <w:trHeight w:val="49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От +5 до 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3 - 7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20 - 30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От 0 до -5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2 - 5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15 - 25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От -5 до -10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1 - 3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10 - 15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Ниже -10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1 - 1,5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5 - 10 </w:t>
            </w:r>
          </w:p>
        </w:tc>
      </w:tr>
    </w:tbl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44">
        <w:r>
          <w:rPr>
            <w:b/>
            <w:color w:val="0000FF"/>
            <w:sz w:val="20"/>
          </w:rPr>
          <w:t>www.consultant.ru</w:t>
        </w:r>
      </w:hyperlink>
      <w:hyperlink r:id="rId45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29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A356FD">
      <w:pPr>
        <w:sectPr w:rsidR="00A356FD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A356FD" w:rsidRDefault="002E5408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ind w:left="-15"/>
      </w:pPr>
      <w:r>
        <w:t xml:space="preserve">6.7. Уроки физической культуры и занятия спортивных секций следует проводить в хорошо аэрируемых спортивных залах. </w:t>
      </w:r>
    </w:p>
    <w:p w:rsidR="00A356FD" w:rsidRDefault="002E5408">
      <w:pPr>
        <w:ind w:left="-15"/>
      </w:pPr>
      <w:r>
        <w:t>Необходимо во время занятий в зале открывать одно или два окна с подветренной стороны при температуре наружного воздуха в</w:t>
      </w:r>
      <w:r>
        <w:t>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</w:t>
      </w:r>
      <w:r>
        <w:t xml:space="preserve">а более 7 м/с сквозное проветривание зала проводится при отсутствии учащихся 1 - 1,5 минуты; в большие перемены и между сменами - 5 - 10 минут. </w:t>
      </w:r>
    </w:p>
    <w:p w:rsidR="00A356FD" w:rsidRDefault="002E5408">
      <w:pPr>
        <w:ind w:left="-15"/>
      </w:pPr>
      <w:r>
        <w:t xml:space="preserve">При достижении температуры воздуха плюс 14 °C проветривание в спортивном зале следует прекращать. </w:t>
      </w:r>
    </w:p>
    <w:p w:rsidR="00A356FD" w:rsidRDefault="002E5408">
      <w:pPr>
        <w:spacing w:after="255"/>
        <w:ind w:left="-15"/>
      </w:pPr>
      <w:r>
        <w:t xml:space="preserve"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</w:t>
      </w:r>
      <w:r>
        <w:t xml:space="preserve">любое время года. </w:t>
      </w:r>
    </w:p>
    <w:p w:rsidR="00A356FD" w:rsidRDefault="002E5408">
      <w:pPr>
        <w:spacing w:after="254"/>
        <w:ind w:left="540" w:firstLine="0"/>
      </w:pPr>
      <w:r>
        <w:t xml:space="preserve">6.9. При замене оконных блоков площадь остекления должна быть сохранена или увеличена. </w:t>
      </w:r>
    </w:p>
    <w:p w:rsidR="00A356FD" w:rsidRDefault="002E5408">
      <w:pPr>
        <w:ind w:left="540" w:firstLine="0"/>
      </w:pPr>
      <w:r>
        <w:t xml:space="preserve">Плоскость открытия окон должна обеспечивать режим проветривания. </w:t>
      </w:r>
    </w:p>
    <w:p w:rsidR="00A356FD" w:rsidRDefault="002E5408">
      <w:pPr>
        <w:ind w:left="-15"/>
      </w:pPr>
      <w:r>
        <w:t xml:space="preserve">6.10.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Замена разби</w:t>
      </w:r>
      <w:r>
        <w:t xml:space="preserve">тых стекол должна проводиться немедленно. </w:t>
      </w:r>
    </w:p>
    <w:p w:rsidR="00A356FD" w:rsidRDefault="002E5408">
      <w:pPr>
        <w:ind w:left="-15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</w:t>
      </w:r>
      <w:r>
        <w:t xml:space="preserve">х узлов, помещений для обработки и хранения уборочного инвентаря, столярных и слесарных мастерских. </w:t>
      </w:r>
    </w:p>
    <w:p w:rsidR="00A356FD" w:rsidRDefault="002E5408">
      <w:pPr>
        <w:ind w:left="-15"/>
      </w:pPr>
      <w:r>
        <w:t xml:space="preserve">Механическая вытяжная вентиляция оборудуется в мастерских и кабинетах обслуживающего труда, где установлены плиты. </w:t>
      </w:r>
    </w:p>
    <w:p w:rsidR="00A356FD" w:rsidRDefault="002E5408">
      <w:pPr>
        <w:spacing w:after="0"/>
        <w:ind w:left="-15"/>
      </w:pPr>
      <w:r>
        <w:t>6.12. Концентрации вредных веществ в во</w:t>
      </w:r>
      <w:r>
        <w:t xml:space="preserve">здухе помещений общеобразовательных организаций не должны превышать гигиенические нормативы для атмосферного воздуха населенных мест. 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25.12.2013 N 72) </w:t>
      </w:r>
    </w:p>
    <w:p w:rsidR="00A356FD" w:rsidRDefault="002E5408">
      <w:pPr>
        <w:spacing w:after="23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spacing w:after="5"/>
        <w:ind w:left="759" w:right="762" w:hanging="10"/>
        <w:jc w:val="center"/>
      </w:pPr>
      <w:r>
        <w:rPr>
          <w:rFonts w:ascii="Arial" w:eastAsia="Arial" w:hAnsi="Arial" w:cs="Arial"/>
          <w:b/>
        </w:rPr>
        <w:t>VII. Тре</w:t>
      </w:r>
      <w:r>
        <w:rPr>
          <w:rFonts w:ascii="Arial" w:eastAsia="Arial" w:hAnsi="Arial" w:cs="Arial"/>
          <w:b/>
        </w:rPr>
        <w:t xml:space="preserve">бования к естественному и искусственному освещению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7.1. Естественное освещение </w:t>
      </w:r>
    </w:p>
    <w:p w:rsidR="00A356FD" w:rsidRDefault="002E5408">
      <w:pPr>
        <w:ind w:left="-15"/>
      </w:pPr>
      <w: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</w:t>
      </w:r>
      <w:r>
        <w:t xml:space="preserve"> общественных зданий. </w:t>
      </w:r>
    </w:p>
    <w:p w:rsidR="00A356FD" w:rsidRDefault="002E5408">
      <w:pPr>
        <w:ind w:left="-15"/>
      </w:pPr>
      <w:r>
        <w:t xml:space="preserve"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t>кинофотолаборатории</w:t>
      </w:r>
      <w:proofErr w:type="spellEnd"/>
      <w:r>
        <w:t>; книгохранилищ</w:t>
      </w:r>
      <w:r>
        <w:t>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</w:t>
      </w:r>
      <w:r>
        <w:t xml:space="preserve">дств. </w:t>
      </w:r>
    </w:p>
    <w:p w:rsidR="00A356FD" w:rsidRDefault="002E5408">
      <w:pPr>
        <w:spacing w:after="254"/>
        <w:ind w:left="-15"/>
      </w:pPr>
      <w:r>
        <w:t xml:space="preserve"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 </w:t>
      </w:r>
    </w:p>
    <w:p w:rsidR="00A356FD" w:rsidRDefault="002E5408">
      <w:pPr>
        <w:ind w:left="540" w:firstLine="0"/>
      </w:pPr>
      <w:r>
        <w:t xml:space="preserve">Не допускается направление основного светового потока спереди и сзади от обучающихся. </w:t>
      </w:r>
    </w:p>
    <w:p w:rsidR="00A356FD" w:rsidRDefault="002E5408">
      <w:pPr>
        <w:ind w:left="-15"/>
      </w:pPr>
      <w:r>
        <w:t xml:space="preserve">7.1.4. В мастерских для трудового обучения, актовых и спортивных залах может применяться двустороннее боковое естественное освещение. </w:t>
      </w:r>
    </w:p>
    <w:p w:rsidR="00A356FD" w:rsidRDefault="002E5408">
      <w:pPr>
        <w:spacing w:after="0"/>
        <w:ind w:left="-15"/>
      </w:pPr>
      <w:r>
        <w:t>7.1.5. В помещениях общеобразовате</w:t>
      </w:r>
      <w:r>
        <w:t xml:space="preserve">льных организаций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A356FD" w:rsidRDefault="002E5408">
      <w:pPr>
        <w:ind w:left="-15" w:firstLine="0"/>
      </w:pPr>
      <w:r>
        <w:t>(в ред. Изменений N 2, у</w:t>
      </w:r>
      <w:r>
        <w:t xml:space="preserve">тв. Постановлением Главного государственного санитарного врача РФ от 25.12.2013 N 72) </w:t>
      </w:r>
    </w:p>
    <w:p w:rsidR="00A356FD" w:rsidRDefault="002E5408">
      <w:pPr>
        <w:spacing w:after="255"/>
        <w:ind w:left="-15"/>
      </w:pPr>
      <w: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</w:t>
      </w:r>
      <w:r>
        <w:t xml:space="preserve">менее 1,5%. При двухстороннем боковом естественном освещении показатель КЕО вычисляется на средних рядах и должен составлять 1,5%. </w:t>
      </w:r>
    </w:p>
    <w:p w:rsidR="00A356FD" w:rsidRDefault="002E5408">
      <w:pPr>
        <w:spacing w:after="251"/>
        <w:ind w:left="-15"/>
      </w:pPr>
      <w:r>
        <w:t xml:space="preserve">Световой коэффициент (СК - отношение площади остекленной поверхности к площади пола) должен составлять не менее 1:6.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lastRenderedPageBreak/>
        <w:t xml:space="preserve">7.1.7. Утратил силу. - Постановление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22.05.2019 N 8. </w:t>
      </w:r>
    </w:p>
    <w:p w:rsidR="00A356FD" w:rsidRDefault="002E5408">
      <w:pPr>
        <w:ind w:left="-15"/>
      </w:pPr>
      <w:r>
        <w:t xml:space="preserve">7.1.8. </w:t>
      </w:r>
      <w:proofErr w:type="spellStart"/>
      <w:r>
        <w:t>Светопроемы</w:t>
      </w:r>
      <w:proofErr w:type="spellEnd"/>
      <w: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</w:t>
      </w:r>
      <w:r>
        <w:t xml:space="preserve">зи, тканевые шторы) с длиной не ниже уровня подоконника. </w:t>
      </w:r>
    </w:p>
    <w:p w:rsidR="00A356FD" w:rsidRDefault="002E5408">
      <w:pPr>
        <w:spacing w:after="256"/>
        <w:ind w:left="-15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</w:t>
      </w:r>
      <w:r>
        <w:t xml:space="preserve">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 </w:t>
      </w:r>
    </w:p>
    <w:p w:rsidR="00A356FD" w:rsidRDefault="002E5408">
      <w:pPr>
        <w:ind w:left="540" w:firstLine="0"/>
      </w:pPr>
      <w:r>
        <w:t>В нерабочем состоянии шторы необходимо размещать в простенках меж</w:t>
      </w:r>
      <w:r>
        <w:t xml:space="preserve">ду окнами. </w:t>
      </w:r>
    </w:p>
    <w:p w:rsidR="00A356FD" w:rsidRDefault="002E5408">
      <w:pPr>
        <w:ind w:left="-15"/>
      </w:pPr>
      <w:r>
        <w:t xml:space="preserve">7.1.9. Для рационального использования дневного света и равномерного освещения учебных помещений следует: </w:t>
      </w:r>
    </w:p>
    <w:p w:rsidR="00A356FD" w:rsidRDefault="002E5408">
      <w:pPr>
        <w:numPr>
          <w:ilvl w:val="0"/>
          <w:numId w:val="12"/>
        </w:numPr>
        <w:spacing w:after="254"/>
      </w:pPr>
      <w:r>
        <w:t xml:space="preserve">не закрашивать оконные стекла; </w:t>
      </w:r>
    </w:p>
    <w:p w:rsidR="00A356FD" w:rsidRDefault="002E5408">
      <w:pPr>
        <w:numPr>
          <w:ilvl w:val="0"/>
          <w:numId w:val="12"/>
        </w:numPr>
        <w:spacing w:after="251"/>
      </w:pPr>
      <w:r>
        <w:t>не расставлять на подоконниках цветы, их размещают в переносных цветочницах высотой 65 - 70 см от пола ил</w:t>
      </w:r>
      <w:r>
        <w:t xml:space="preserve">и подвесных кашпо в простенках между окнами; </w:t>
      </w:r>
    </w:p>
    <w:p w:rsidR="00A356FD" w:rsidRDefault="002E5408">
      <w:pPr>
        <w:numPr>
          <w:ilvl w:val="0"/>
          <w:numId w:val="12"/>
        </w:numPr>
      </w:pPr>
      <w:r>
        <w:t xml:space="preserve">очистку и мытье стекол проводить по мере загрязнения, но не реже 2 раз в год (осенью и весной). </w:t>
      </w:r>
    </w:p>
    <w:p w:rsidR="00A356FD" w:rsidRDefault="002E5408">
      <w:pPr>
        <w:spacing w:after="249"/>
        <w:ind w:left="-15"/>
      </w:pPr>
      <w:r>
        <w:t xml:space="preserve">Продолжительность инсоляции в учебных помещениях и кабинетах должна быть непрерывной, по продолжительности не менее: </w:t>
      </w:r>
    </w:p>
    <w:p w:rsidR="00A356FD" w:rsidRDefault="002E5408">
      <w:pPr>
        <w:numPr>
          <w:ilvl w:val="0"/>
          <w:numId w:val="12"/>
        </w:numPr>
        <w:spacing w:after="249"/>
      </w:pPr>
      <w:r>
        <w:t xml:space="preserve">2,5 ч в северной зоне (севернее 58° </w:t>
      </w:r>
      <w:proofErr w:type="spellStart"/>
      <w:r>
        <w:t>с.ш</w:t>
      </w:r>
      <w:proofErr w:type="spellEnd"/>
      <w:r>
        <w:t xml:space="preserve">.); </w:t>
      </w:r>
    </w:p>
    <w:p w:rsidR="00A356FD" w:rsidRDefault="002E5408">
      <w:pPr>
        <w:numPr>
          <w:ilvl w:val="0"/>
          <w:numId w:val="12"/>
        </w:numPr>
        <w:spacing w:after="252"/>
      </w:pPr>
      <w:r>
        <w:t xml:space="preserve">2,0 ч в центральной зоне (58 - 48° </w:t>
      </w:r>
      <w:proofErr w:type="spellStart"/>
      <w:r>
        <w:t>с.ш</w:t>
      </w:r>
      <w:proofErr w:type="spellEnd"/>
      <w:r>
        <w:t xml:space="preserve">.); </w:t>
      </w:r>
    </w:p>
    <w:p w:rsidR="00A356FD" w:rsidRDefault="002E5408">
      <w:pPr>
        <w:numPr>
          <w:ilvl w:val="0"/>
          <w:numId w:val="12"/>
        </w:numPr>
        <w:spacing w:after="254"/>
      </w:pPr>
      <w:r>
        <w:t xml:space="preserve">1,5 ч в южной зоне (южнее 48° </w:t>
      </w:r>
      <w:proofErr w:type="spellStart"/>
      <w:r>
        <w:t>с.ш</w:t>
      </w:r>
      <w:proofErr w:type="spellEnd"/>
      <w:r>
        <w:t xml:space="preserve">.). </w:t>
      </w:r>
    </w:p>
    <w:p w:rsidR="00A356FD" w:rsidRDefault="002E5408">
      <w:pPr>
        <w:spacing w:after="11"/>
        <w:ind w:left="-15"/>
      </w:pPr>
      <w:r>
        <w:t>Допускается о</w:t>
      </w:r>
      <w:r>
        <w:t xml:space="preserve">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 </w:t>
      </w:r>
    </w:p>
    <w:p w:rsidR="00A356FD" w:rsidRDefault="002E5408">
      <w:pPr>
        <w:spacing w:after="0"/>
        <w:ind w:left="-15" w:firstLine="0"/>
      </w:pPr>
      <w:r>
        <w:t>(в ред. Постановления Главного государственного санитарного врача РФ от 2</w:t>
      </w:r>
      <w:r>
        <w:t xml:space="preserve">2.05.2019 N 8)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7.2. Искусственное освещение </w:t>
      </w:r>
    </w:p>
    <w:p w:rsidR="00A356FD" w:rsidRDefault="002E5408">
      <w:pPr>
        <w:spacing w:after="11"/>
        <w:ind w:left="-15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</w:t>
      </w:r>
      <w:r>
        <w:t xml:space="preserve">жилых и общественных зданий.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numPr>
          <w:ilvl w:val="2"/>
          <w:numId w:val="17"/>
        </w:numPr>
        <w:spacing w:after="14"/>
      </w:pPr>
      <w:r>
        <w:t>В учебных помещениях система общего освещения обеспечивается потолочными светильниками с люминесцентными лампами и</w:t>
      </w:r>
      <w:r>
        <w:t xml:space="preserve"> светодиодами. Предусматривается освещение с использованием ламп по спектру </w:t>
      </w:r>
      <w:proofErr w:type="spellStart"/>
      <w:r>
        <w:t>цветоизлучения</w:t>
      </w:r>
      <w:proofErr w:type="spellEnd"/>
      <w:r>
        <w:t xml:space="preserve">: белый, тепло-белый, естественно-белый. </w:t>
      </w:r>
    </w:p>
    <w:p w:rsidR="00A356FD" w:rsidRDefault="002E5408">
      <w:pPr>
        <w:ind w:left="-15" w:firstLine="0"/>
      </w:pPr>
      <w:r>
        <w:t xml:space="preserve">(п. 7.2.2 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2"/>
          <w:numId w:val="17"/>
        </w:numPr>
        <w:spacing w:after="10"/>
      </w:pPr>
      <w:r>
        <w:t>Не и</w:t>
      </w:r>
      <w:r>
        <w:t xml:space="preserve">спользуются в одном помещении для общего освещения источники света различной природы излучения. </w:t>
      </w:r>
    </w:p>
    <w:p w:rsidR="00A356FD" w:rsidRDefault="002E5408">
      <w:pPr>
        <w:ind w:left="-15" w:firstLine="0"/>
      </w:pPr>
      <w:r>
        <w:t xml:space="preserve">(п. 7.2.3 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2"/>
          <w:numId w:val="17"/>
        </w:numPr>
      </w:pPr>
      <w:r>
        <w:t>В учебных кабинетах, аудиториях, лабора</w:t>
      </w:r>
      <w:r>
        <w:t xml:space="preserve">ториях уровни освещенности должны соответствовать следующим нормам: на рабочих столах - 300 - 500 </w:t>
      </w:r>
      <w:proofErr w:type="spellStart"/>
      <w:r>
        <w:t>лк</w:t>
      </w:r>
      <w:proofErr w:type="spellEnd"/>
      <w:r>
        <w:t xml:space="preserve">, в кабинетах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300 - 500 </w:t>
      </w:r>
      <w:proofErr w:type="spellStart"/>
      <w:r>
        <w:t>лк</w:t>
      </w:r>
      <w:proofErr w:type="spellEnd"/>
      <w:r>
        <w:t>, в актовых и спор</w:t>
      </w:r>
      <w:r>
        <w:t xml:space="preserve">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 xml:space="preserve">. </w:t>
      </w:r>
    </w:p>
    <w:p w:rsidR="00A356FD" w:rsidRDefault="002E5408">
      <w:pPr>
        <w:spacing w:after="203" w:line="271" w:lineRule="auto"/>
        <w:ind w:left="540" w:firstLine="0"/>
        <w:jc w:val="left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</w:t>
      </w:r>
      <w:proofErr w:type="gramStart"/>
      <w:r>
        <w:t>на столах</w:t>
      </w:r>
      <w:proofErr w:type="gramEnd"/>
      <w:r>
        <w:t xml:space="preserve"> обучающихся должна быть не ниже 300 </w:t>
      </w:r>
      <w:proofErr w:type="spellStart"/>
      <w:r>
        <w:t>лк</w:t>
      </w:r>
      <w:proofErr w:type="spellEnd"/>
      <w:r>
        <w:t xml:space="preserve">. </w:t>
      </w:r>
    </w:p>
    <w:p w:rsidR="00A356FD" w:rsidRDefault="002E5408">
      <w:pPr>
        <w:numPr>
          <w:ilvl w:val="2"/>
          <w:numId w:val="17"/>
        </w:numPr>
        <w:spacing w:after="0"/>
      </w:pPr>
      <w:r>
        <w:t xml:space="preserve">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 м от наружной стены и 1,5 м от внутренней. Светильники со светодиодами располагаются с уче</w:t>
      </w:r>
      <w:r>
        <w:t xml:space="preserve">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 </w:t>
      </w:r>
    </w:p>
    <w:p w:rsidR="00A356FD" w:rsidRDefault="002E5408">
      <w:pPr>
        <w:ind w:left="-15" w:firstLine="0"/>
      </w:pPr>
      <w:r>
        <w:lastRenderedPageBreak/>
        <w:t>(в ред. Изменений N 2, утв. Постановлением Главного государственного сан</w:t>
      </w:r>
      <w:r>
        <w:t xml:space="preserve">итарного врача РФ от 25.12.2013 N 72) </w:t>
      </w:r>
    </w:p>
    <w:p w:rsidR="00A356FD" w:rsidRDefault="002E5408">
      <w:pPr>
        <w:numPr>
          <w:ilvl w:val="2"/>
          <w:numId w:val="17"/>
        </w:numPr>
      </w:pPr>
      <w:r>
        <w:t xml:space="preserve">Классная доска, не обладающая собственным свечением, оборудуется местным освещением - софитами, предназначенными для освещения классных досок. </w:t>
      </w:r>
    </w:p>
    <w:p w:rsidR="00A356FD" w:rsidRDefault="002E5408">
      <w:pPr>
        <w:ind w:left="-15"/>
      </w:pPr>
      <w:r>
        <w:t>Рекомендуется светильники размещать выше верхнего края доски на 0,3 м и н</w:t>
      </w:r>
      <w:r>
        <w:t xml:space="preserve">а 0,6 м в сторону класса перед доской. </w:t>
      </w:r>
    </w:p>
    <w:p w:rsidR="00A356FD" w:rsidRDefault="002E5408">
      <w:pPr>
        <w:numPr>
          <w:ilvl w:val="2"/>
          <w:numId w:val="17"/>
        </w:numPr>
      </w:pPr>
      <w:r>
        <w:t xml:space="preserve">При проектировании системы искусственного освещения для учебных помещений необходимо предусмотреть раздельное включение линий светильников. </w:t>
      </w:r>
    </w:p>
    <w:p w:rsidR="00A356FD" w:rsidRDefault="002E5408">
      <w:pPr>
        <w:numPr>
          <w:ilvl w:val="2"/>
          <w:numId w:val="17"/>
        </w:numPr>
        <w:spacing w:after="254"/>
      </w:pPr>
      <w:r>
        <w:t>Для рационального использования искусственного света и равномерного освещен</w:t>
      </w:r>
      <w:r>
        <w:t xml:space="preserve">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</w:t>
      </w:r>
      <w:r>
        <w:t xml:space="preserve">0,2. </w:t>
      </w:r>
    </w:p>
    <w:p w:rsidR="00A356FD" w:rsidRDefault="002E5408">
      <w:pPr>
        <w:ind w:left="-15"/>
      </w:pPr>
      <w:r>
        <w:t xml:space="preserve"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</w:t>
      </w:r>
      <w:r>
        <w:t xml:space="preserve">досок - темно-зеленый, темно-коричневый; для дверей, оконных рам - белый. </w:t>
      </w:r>
    </w:p>
    <w:p w:rsidR="00A356FD" w:rsidRDefault="002E5408">
      <w:pPr>
        <w:numPr>
          <w:ilvl w:val="2"/>
          <w:numId w:val="17"/>
        </w:numPr>
        <w:spacing w:after="11"/>
      </w:pPr>
      <w:r>
        <w:t xml:space="preserve">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 </w:t>
      </w:r>
    </w:p>
    <w:p w:rsidR="00A356FD" w:rsidRDefault="002E5408">
      <w:pPr>
        <w:ind w:left="-15" w:firstLine="0"/>
      </w:pPr>
      <w:r>
        <w:t>(п. 7.2.9 в</w:t>
      </w:r>
      <w:r>
        <w:t xml:space="preserve">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2"/>
          <w:numId w:val="17"/>
        </w:numPr>
        <w:spacing w:after="0"/>
      </w:pPr>
      <w:r>
        <w:t>Неисправные, перегоревшие люминесцентные лампы собираются в контейнер в специально выделенном помещении и направляют на утилизацию в соответствии с</w:t>
      </w:r>
      <w:r>
        <w:t xml:space="preserve"> действующими нормативными документами.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60" w:hanging="10"/>
        <w:jc w:val="center"/>
      </w:pPr>
      <w:r>
        <w:rPr>
          <w:rFonts w:ascii="Arial" w:eastAsia="Arial" w:hAnsi="Arial" w:cs="Arial"/>
          <w:b/>
        </w:rPr>
        <w:t xml:space="preserve">VIII. Требования к водоснабжению и канализации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/>
        <w:ind w:left="-15"/>
      </w:pPr>
      <w:r>
        <w:t xml:space="preserve"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</w:t>
      </w:r>
      <w:r>
        <w:t xml:space="preserve">соответствии с требованиями к общественным зданиям и сооружениям в части хозяйственно-питьевого водоснабжения и водоотведения. </w:t>
      </w:r>
    </w:p>
    <w:p w:rsidR="00A356FD" w:rsidRDefault="002E5408">
      <w:pPr>
        <w:spacing w:after="0"/>
        <w:ind w:left="-15" w:firstLine="0"/>
      </w:pPr>
      <w:r>
        <w:lastRenderedPageBreak/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-15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</w:t>
      </w:r>
      <w:r>
        <w:t xml:space="preserve">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</w:t>
      </w:r>
      <w:r>
        <w:t xml:space="preserve">общеобразовательных организациях.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1"/>
          <w:numId w:val="15"/>
        </w:numPr>
        <w:spacing w:after="0"/>
      </w:pPr>
      <w:r>
        <w:t>При отсу</w:t>
      </w:r>
      <w:r>
        <w:t>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</w:t>
      </w:r>
      <w:r>
        <w:t xml:space="preserve"> при общеобразовательной организации и </w:t>
      </w:r>
      <w:proofErr w:type="gramStart"/>
      <w:r>
        <w:t>дошкольного образования</w:t>
      </w:r>
      <w:proofErr w:type="gramEnd"/>
      <w:r>
        <w:t xml:space="preserve"> и устройства систем подогрева воды.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5"/>
        </w:numPr>
        <w:spacing w:after="11"/>
      </w:pPr>
      <w:r>
        <w:t xml:space="preserve">Общеобразовательные организации обеспечивают </w:t>
      </w:r>
      <w:r>
        <w:t xml:space="preserve">водой, отвечающей гигиеническим требованиям к качеству и безопасности воды питьевого водоснабжения.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5"/>
        </w:numPr>
      </w:pPr>
      <w:r>
        <w:t>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</w:t>
      </w:r>
      <w:r>
        <w:t xml:space="preserve">и от верхних этажей.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5"/>
        </w:numPr>
        <w:spacing w:after="0"/>
      </w:pPr>
      <w:r>
        <w:t xml:space="preserve">В </w:t>
      </w:r>
      <w:proofErr w:type="spellStart"/>
      <w:r>
        <w:t>неканализованных</w:t>
      </w:r>
      <w:proofErr w:type="spellEnd"/>
      <w:r>
        <w:t xml:space="preserve"> районах здания общеобразовательной организации оборудуются внутренней канализацией с устройством выгреба </w:t>
      </w:r>
      <w:r>
        <w:t xml:space="preserve">или </w:t>
      </w:r>
      <w:proofErr w:type="gramStart"/>
      <w:r>
        <w:t>септика</w:t>
      </w:r>
      <w:proofErr w:type="gramEnd"/>
      <w:r>
        <w:t xml:space="preserve"> или локальных очистных сооружений. При строительстве общеобразовательных организаций в </w:t>
      </w:r>
      <w:proofErr w:type="spellStart"/>
      <w:r>
        <w:t>неканализованных</w:t>
      </w:r>
      <w:proofErr w:type="spellEnd"/>
      <w:r>
        <w:t xml:space="preserve"> районах не допускается устройство надворных туалетов. </w:t>
      </w:r>
    </w:p>
    <w:p w:rsidR="00A356FD" w:rsidRDefault="002E5408">
      <w:pPr>
        <w:ind w:left="-15" w:firstLine="0"/>
      </w:pPr>
      <w:r>
        <w:lastRenderedPageBreak/>
        <w:t>(п. 8.5 в ред. Изменений N 3, утв. Постановлением Главного государственного санитарно</w:t>
      </w:r>
      <w:r>
        <w:t xml:space="preserve">го врача РФ от 24.11.2015 N 81) </w:t>
      </w:r>
    </w:p>
    <w:p w:rsidR="00A356FD" w:rsidRDefault="002E5408">
      <w:pPr>
        <w:numPr>
          <w:ilvl w:val="1"/>
          <w:numId w:val="15"/>
        </w:numPr>
        <w:spacing w:after="0"/>
      </w:pPr>
      <w:r>
        <w:t>В общеобразовательных организациях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</w:t>
      </w:r>
      <w:r>
        <w:t xml:space="preserve">ного и среднего профессионального образования.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25.12.2013 N 72)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4" w:hanging="10"/>
        <w:jc w:val="center"/>
      </w:pPr>
      <w:r>
        <w:rPr>
          <w:rFonts w:ascii="Arial" w:eastAsia="Arial" w:hAnsi="Arial" w:cs="Arial"/>
          <w:b/>
        </w:rPr>
        <w:t xml:space="preserve">IX. Требования к помещениям </w:t>
      </w:r>
    </w:p>
    <w:p w:rsidR="00A356FD" w:rsidRDefault="002E5408">
      <w:pPr>
        <w:spacing w:after="5"/>
        <w:ind w:left="759" w:right="761" w:hanging="10"/>
        <w:jc w:val="center"/>
      </w:pPr>
      <w:r>
        <w:rPr>
          <w:rFonts w:ascii="Arial" w:eastAsia="Arial" w:hAnsi="Arial" w:cs="Arial"/>
          <w:b/>
        </w:rPr>
        <w:t xml:space="preserve">и оборудованию общеобразовательных организаций, размещенных </w:t>
      </w:r>
    </w:p>
    <w:p w:rsidR="00A356FD" w:rsidRDefault="002E5408">
      <w:pPr>
        <w:spacing w:after="5"/>
        <w:ind w:left="759" w:right="754" w:hanging="10"/>
        <w:jc w:val="center"/>
      </w:pPr>
      <w:r>
        <w:rPr>
          <w:rFonts w:ascii="Arial" w:eastAsia="Arial" w:hAnsi="Arial" w:cs="Arial"/>
          <w:b/>
        </w:rPr>
        <w:t xml:space="preserve">в приспособленных зданиях </w:t>
      </w:r>
    </w:p>
    <w:p w:rsidR="00A356FD" w:rsidRDefault="002E5408">
      <w:pPr>
        <w:spacing w:after="5" w:line="269" w:lineRule="auto"/>
        <w:ind w:left="1746" w:right="1678" w:hanging="10"/>
        <w:jc w:val="center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18"/>
        </w:numPr>
        <w:spacing w:after="0"/>
      </w:pPr>
      <w:r>
        <w:t>Размещение общеобразовательных организаций в приспособленных помещениях возможно на время проведения капитального ре</w:t>
      </w:r>
      <w:r>
        <w:t xml:space="preserve">монта (реконструкции) существующих основных зданий общеобразовательных организаций.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8"/>
        </w:numPr>
        <w:spacing w:after="0"/>
      </w:pPr>
      <w:r>
        <w:t>При размещении общеобразовательной организации в приспособле</w:t>
      </w:r>
      <w:r>
        <w:t xml:space="preserve">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 </w:t>
      </w:r>
    </w:p>
    <w:p w:rsidR="00A356FD" w:rsidRDefault="002E5408">
      <w:pPr>
        <w:ind w:left="-15" w:firstLine="0"/>
      </w:pPr>
      <w:r>
        <w:t>(в ред. Изменений N 2, утв. Постановлен</w:t>
      </w:r>
      <w:r>
        <w:t xml:space="preserve">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8"/>
        </w:numPr>
      </w:pPr>
      <w:r>
        <w:t xml:space="preserve">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 </w:t>
      </w:r>
    </w:p>
    <w:p w:rsidR="00A356FD" w:rsidRDefault="002E5408">
      <w:pPr>
        <w:numPr>
          <w:ilvl w:val="1"/>
          <w:numId w:val="18"/>
        </w:numPr>
        <w:spacing w:after="0"/>
      </w:pPr>
      <w:r>
        <w:t>При отсутствии возможности обо</w:t>
      </w:r>
      <w:r>
        <w:t xml:space="preserve">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требованиям к устройству и содержанию мест занятий по физической культуре и спорту. </w:t>
      </w:r>
    </w:p>
    <w:p w:rsidR="00A356FD" w:rsidRDefault="002E5408">
      <w:pPr>
        <w:ind w:left="-15" w:firstLine="0"/>
      </w:pPr>
      <w:r>
        <w:t>(в ред. И</w:t>
      </w:r>
      <w:r>
        <w:t xml:space="preserve">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8"/>
        </w:numPr>
        <w:spacing w:after="0"/>
      </w:pPr>
      <w:r>
        <w:lastRenderedPageBreak/>
        <w:t>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</w:t>
      </w:r>
      <w:r>
        <w:t xml:space="preserve">нкт, допускается организация медицинского обслуживания на фельдшерско-акушерских пунктах и амбулаториях. 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11"/>
        <w:ind w:left="-15"/>
      </w:pPr>
      <w:r>
        <w:t>9.6. При отсутствии гардероба допускает</w:t>
      </w:r>
      <w:r>
        <w:t xml:space="preserve">ся оборудование индивидуальных шкафчиков, расположенных в рекреациях, коридорах.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1714" w:right="1639" w:hanging="10"/>
        <w:jc w:val="center"/>
      </w:pPr>
      <w:r>
        <w:rPr>
          <w:rFonts w:ascii="Arial" w:eastAsia="Arial" w:hAnsi="Arial" w:cs="Arial"/>
          <w:b/>
        </w:rPr>
        <w:t xml:space="preserve">X. Гигиенические требования к режиму образовательной деятельности </w:t>
      </w:r>
    </w:p>
    <w:p w:rsidR="00A356FD" w:rsidRDefault="002E5408">
      <w:pPr>
        <w:spacing w:after="5" w:line="269" w:lineRule="auto"/>
        <w:ind w:left="749" w:right="683" w:hanging="10"/>
        <w:jc w:val="center"/>
      </w:pPr>
      <w:r>
        <w:t xml:space="preserve">(в ред. Изменений N 3, утв. Постановлением Главного государственного </w:t>
      </w:r>
      <w:r>
        <w:t xml:space="preserve">санитарного врача РФ от 24.11.2015 N 81)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ind w:left="-15"/>
      </w:pPr>
      <w:r>
        <w:t xml:space="preserve"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</w:t>
      </w:r>
      <w:r>
        <w:t xml:space="preserve">возраста не менее 6 лет 6 месяцев. </w:t>
      </w:r>
    </w:p>
    <w:p w:rsidR="00A356FD" w:rsidRDefault="002E5408">
      <w:pPr>
        <w:spacing w:after="0"/>
        <w:ind w:left="-15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</w:t>
      </w:r>
      <w:r>
        <w:t>етонесущей</w:t>
      </w:r>
      <w:proofErr w:type="spellEnd"/>
      <w:r>
        <w:t xml:space="preserve"> стены, требований к естественному и искусственному освещению.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10"/>
        <w:ind w:left="-15"/>
      </w:pPr>
      <w:r>
        <w:t>При наличии необходимых условий и средств для обучения возможно деление</w:t>
      </w:r>
      <w:r>
        <w:t xml:space="preserve"> классов по учебным предметам на группы.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24.11.2015 N 81) </w:t>
      </w:r>
    </w:p>
    <w:p w:rsidR="00A356FD" w:rsidRDefault="002E5408">
      <w:pPr>
        <w:numPr>
          <w:ilvl w:val="1"/>
          <w:numId w:val="14"/>
        </w:numPr>
        <w:spacing w:after="0"/>
      </w:pPr>
      <w:r>
        <w:t>Обучение детей, не достигших 6 лет 6 месяцев к началу учебного года, рекомендуется проводить в условия</w:t>
      </w:r>
      <w:r>
        <w:t xml:space="preserve">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 </w:t>
      </w:r>
    </w:p>
    <w:p w:rsidR="00A356FD" w:rsidRDefault="002E5408">
      <w:pPr>
        <w:ind w:left="-15" w:firstLine="0"/>
      </w:pPr>
      <w:r>
        <w:lastRenderedPageBreak/>
        <w:t>(в ред. Изменений</w:t>
      </w:r>
      <w:r>
        <w:t xml:space="preserve">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1"/>
          <w:numId w:val="14"/>
        </w:numPr>
      </w:pPr>
      <w:r>
        <w:t>Для профилактики переутомления обучающихся в годовом календа</w:t>
      </w:r>
      <w:r>
        <w:t xml:space="preserve">рном учебном плане рекомендуется предусмотреть равномерное распределение периодов учебного времени и каникул. </w:t>
      </w:r>
    </w:p>
    <w:p w:rsidR="00A356FD" w:rsidRDefault="002E5408">
      <w:pPr>
        <w:numPr>
          <w:ilvl w:val="1"/>
          <w:numId w:val="14"/>
        </w:numPr>
      </w:pPr>
      <w:r>
        <w:t xml:space="preserve">Учебные занятия следует начинать не ранее 8 часов. Проведение нулевых уроков не допускается. </w:t>
      </w:r>
    </w:p>
    <w:p w:rsidR="00A356FD" w:rsidRDefault="002E5408">
      <w:pPr>
        <w:spacing w:after="251"/>
        <w:ind w:left="-15"/>
      </w:pPr>
      <w:r>
        <w:t>В учреждениях с углубленным изучением отдельных пре</w:t>
      </w:r>
      <w:r>
        <w:t xml:space="preserve">дметов, лицеях и гимназиях обучение проводят только в первую смену. </w:t>
      </w:r>
    </w:p>
    <w:p w:rsidR="00A356FD" w:rsidRDefault="002E5408">
      <w:pPr>
        <w:spacing w:after="0" w:line="382" w:lineRule="auto"/>
        <w:ind w:left="-15"/>
      </w:pPr>
      <w:r>
        <w:t xml:space="preserve"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 </w:t>
      </w:r>
      <w:r>
        <w:t xml:space="preserve">Обучение в 3 смены в общеобразовательных организациях не допускается.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14"/>
        </w:numPr>
        <w:spacing w:after="0"/>
      </w:pPr>
      <w:r>
        <w:t>Основная образовательная программа реализуется через организацию урочной и</w:t>
      </w:r>
      <w:r>
        <w:t xml:space="preserve">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 </w:t>
      </w:r>
    </w:p>
    <w:p w:rsidR="00A356FD" w:rsidRDefault="002E5408">
      <w:pPr>
        <w:spacing w:after="21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3 </w:t>
      </w:r>
    </w:p>
    <w:p w:rsidR="00A356FD" w:rsidRDefault="002E5408">
      <w:pPr>
        <w:spacing w:after="23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684" w:hanging="10"/>
        <w:jc w:val="center"/>
      </w:pPr>
      <w:r>
        <w:rPr>
          <w:rFonts w:ascii="Arial" w:eastAsia="Arial" w:hAnsi="Arial" w:cs="Arial"/>
          <w:b/>
        </w:rPr>
        <w:t>Гигиенические требования к максимальному общему объему недельной образовательн</w:t>
      </w:r>
      <w:r>
        <w:rPr>
          <w:rFonts w:ascii="Arial" w:eastAsia="Arial" w:hAnsi="Arial" w:cs="Arial"/>
          <w:b/>
        </w:rPr>
        <w:t xml:space="preserve">ой нагрузки обучающихся </w:t>
      </w:r>
    </w:p>
    <w:p w:rsidR="00A356FD" w:rsidRDefault="002E540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02" w:type="dxa"/>
        <w:tblInd w:w="0" w:type="dxa"/>
        <w:tblCellMar>
          <w:top w:w="110" w:type="dxa"/>
          <w:left w:w="6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644"/>
        <w:gridCol w:w="2053"/>
        <w:gridCol w:w="2050"/>
        <w:gridCol w:w="3855"/>
      </w:tblGrid>
      <w:tr w:rsidR="00A356FD">
        <w:trPr>
          <w:trHeight w:val="13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Классы 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45" w:line="238" w:lineRule="auto"/>
              <w:ind w:left="0" w:firstLine="0"/>
              <w:jc w:val="center"/>
            </w:pPr>
            <w:r>
              <w:t xml:space="preserve">Максимально допустимая аудиторная недельная нагрузка (в академических </w:t>
            </w:r>
          </w:p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часах) &lt;*&gt;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38" w:lineRule="auto"/>
              <w:ind w:left="0" w:firstLine="0"/>
              <w:jc w:val="center"/>
            </w:pPr>
            <w:r>
              <w:t xml:space="preserve">Максимально допустимый недельный объем нагрузки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внеурочной деятельности (в академических часах) &lt;**&gt; </w:t>
            </w:r>
          </w:p>
        </w:tc>
      </w:tr>
      <w:tr w:rsidR="00A356FD">
        <w:trPr>
          <w:trHeight w:val="76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при 6-дневной неделе, не более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при 5-дневной неделе, не более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Независимо от продолжительности учебной недели, не более </w:t>
            </w:r>
          </w:p>
        </w:tc>
      </w:tr>
      <w:tr w:rsidR="00A356FD">
        <w:trPr>
          <w:trHeight w:val="49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4" w:firstLine="0"/>
              <w:jc w:val="center"/>
            </w:pPr>
            <w:r>
              <w:t xml:space="preserve">-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21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2 - 4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26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23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32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29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33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35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32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8 - 9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36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33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10 - 11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37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34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2422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3" w:firstLine="0"/>
              <w:jc w:val="left"/>
            </w:pPr>
            <w:r>
              <w:t xml:space="preserve">Примечание: </w:t>
            </w:r>
          </w:p>
          <w:p w:rsidR="00A356FD" w:rsidRDefault="002E5408">
            <w:pPr>
              <w:spacing w:after="0" w:line="258" w:lineRule="auto"/>
              <w:ind w:left="0" w:right="64" w:firstLine="283"/>
            </w:pPr>
            <w:r>
              <w:t xml:space="preserve"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 </w:t>
            </w:r>
          </w:p>
          <w:p w:rsidR="00A356FD" w:rsidRDefault="002E5408">
            <w:pPr>
              <w:spacing w:after="0" w:line="259" w:lineRule="auto"/>
              <w:ind w:left="0" w:right="60" w:firstLine="283"/>
            </w:pPr>
            <w:r>
              <w:t>&lt;**&gt; Часы внеурочной деятельности могут быть реализованы как в течение учебной н</w:t>
            </w:r>
            <w:r>
              <w:t xml:space="preserve">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</w:t>
            </w:r>
          </w:p>
        </w:tc>
      </w:tr>
    </w:tbl>
    <w:p w:rsidR="00A356FD" w:rsidRDefault="002E5408">
      <w:pPr>
        <w:spacing w:after="0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ind w:left="-15"/>
      </w:pPr>
      <w:r>
        <w:t xml:space="preserve">Часы, отведенные на внеурочную деятельность, используются </w:t>
      </w:r>
      <w:r>
        <w:t xml:space="preserve">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</w:t>
      </w:r>
    </w:p>
    <w:p w:rsidR="00A356FD" w:rsidRDefault="002E5408">
      <w:pPr>
        <w:spacing w:after="11"/>
        <w:ind w:left="-15"/>
      </w:pPr>
      <w:r>
        <w:t>Допускается перераспределение часов внеурочной деятельности</w:t>
      </w:r>
      <w:r>
        <w:t xml:space="preserve"> по годам обучения в пределах одного уровня общего образования, а также их суммирование в течение учебного года. </w:t>
      </w:r>
    </w:p>
    <w:p w:rsidR="00A356FD" w:rsidRDefault="002E5408">
      <w:pPr>
        <w:ind w:left="-15" w:firstLine="0"/>
      </w:pPr>
      <w:r>
        <w:t xml:space="preserve">(п. 10.5 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1"/>
          <w:numId w:val="14"/>
        </w:numPr>
        <w:spacing w:after="0"/>
      </w:pPr>
      <w:r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</w:t>
      </w:r>
    </w:p>
    <w:p w:rsidR="00A356FD" w:rsidRDefault="002E5408">
      <w:pPr>
        <w:spacing w:after="252"/>
        <w:ind w:left="-15" w:firstLine="0"/>
      </w:pPr>
      <w:r>
        <w:lastRenderedPageBreak/>
        <w:t>(в ред. Изменений N 2, утв. Постановлением Главного государственного санит</w:t>
      </w:r>
      <w:r>
        <w:t xml:space="preserve">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0"/>
          <w:numId w:val="12"/>
        </w:numPr>
        <w:spacing w:after="14"/>
      </w:pPr>
      <w:r>
        <w:t xml:space="preserve">для обучающихся 1-х классов - не должен превышать 4 уроков; </w:t>
      </w:r>
    </w:p>
    <w:p w:rsidR="00A356FD" w:rsidRDefault="002E5408">
      <w:pPr>
        <w:spacing w:after="0"/>
        <w:ind w:left="-15" w:firstLine="0"/>
      </w:pPr>
      <w:r>
        <w:t>(в ред. Изменений N 3, утв. Постановлением Главного госу</w:t>
      </w:r>
      <w:r>
        <w:t xml:space="preserve">дарственного санитарного врача РФ от </w:t>
      </w:r>
    </w:p>
    <w:p w:rsidR="00A356FD" w:rsidRDefault="002E5408">
      <w:pPr>
        <w:spacing w:after="0" w:line="483" w:lineRule="auto"/>
        <w:ind w:left="525" w:right="4262" w:hanging="540"/>
      </w:pPr>
      <w:r>
        <w:t xml:space="preserve">24.11.2015 N 81) - для обучающихся 2 - 4 классов - не более 5 уроков;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250"/>
        <w:ind w:left="-15" w:firstLine="0"/>
      </w:pPr>
      <w:r>
        <w:t xml:space="preserve">24.11.2015 N 81) </w:t>
      </w:r>
    </w:p>
    <w:p w:rsidR="00A356FD" w:rsidRDefault="002E5408">
      <w:pPr>
        <w:numPr>
          <w:ilvl w:val="0"/>
          <w:numId w:val="12"/>
        </w:numPr>
        <w:spacing w:after="250"/>
      </w:pPr>
      <w:r>
        <w:t xml:space="preserve">для обучающихся 5 - 6 классов - не </w:t>
      </w:r>
      <w:r>
        <w:t xml:space="preserve">более 6 уроков; </w:t>
      </w:r>
    </w:p>
    <w:p w:rsidR="00A356FD" w:rsidRDefault="002E5408">
      <w:pPr>
        <w:numPr>
          <w:ilvl w:val="0"/>
          <w:numId w:val="12"/>
        </w:numPr>
      </w:pPr>
      <w:r>
        <w:t xml:space="preserve">для обучающихся 7 - 11 классов - не более 7 уроков. </w:t>
      </w:r>
    </w:p>
    <w:p w:rsidR="00A356FD" w:rsidRDefault="002E5408">
      <w:pPr>
        <w:spacing w:after="42"/>
        <w:ind w:left="-15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</w:t>
      </w:r>
      <w:r>
        <w:t xml:space="preserve">ать перерыв продолжительностью не менее 45 минут. Общий объем нагрузки в течение дня не должен превышать: </w:t>
      </w:r>
    </w:p>
    <w:p w:rsidR="00A356FD" w:rsidRDefault="002E5408">
      <w:pPr>
        <w:spacing w:after="250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0"/>
          <w:numId w:val="12"/>
        </w:numPr>
        <w:spacing w:after="10"/>
      </w:pPr>
      <w:r>
        <w:t xml:space="preserve">для обучающихся 1-х классов - </w:t>
      </w:r>
      <w:r>
        <w:t xml:space="preserve">4 уроков и один раз в неделю 5 уроков за счет урока физической культуры; </w:t>
      </w:r>
    </w:p>
    <w:p w:rsidR="00A356FD" w:rsidRDefault="002E5408">
      <w:pPr>
        <w:spacing w:after="249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0"/>
          <w:numId w:val="12"/>
        </w:numPr>
        <w:spacing w:after="10"/>
      </w:pPr>
      <w:r>
        <w:t xml:space="preserve">для обучающихся 2 - 4 классов - 5 уроков и один раз в неделю 6 </w:t>
      </w:r>
      <w:r>
        <w:t xml:space="preserve">уроков за счет урока физической культуры; </w:t>
      </w:r>
    </w:p>
    <w:p w:rsidR="00A356FD" w:rsidRDefault="002E5408">
      <w:pPr>
        <w:spacing w:after="249"/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0"/>
          <w:numId w:val="12"/>
        </w:numPr>
        <w:spacing w:after="0"/>
      </w:pPr>
      <w:r>
        <w:t xml:space="preserve">для обучающихся 5 - 7 классов - не более 7 уроков; </w:t>
      </w:r>
    </w:p>
    <w:p w:rsidR="00A356FD" w:rsidRDefault="002E5408">
      <w:pPr>
        <w:spacing w:after="0" w:line="381" w:lineRule="auto"/>
        <w:ind w:left="-15" w:firstLine="0"/>
      </w:pPr>
      <w:r>
        <w:lastRenderedPageBreak/>
        <w:t xml:space="preserve">(абзац введен Изменениями N 3, утв. Постановлением Главного государственного санитарного врача РФ от 24.11.2015 N 81) - для обучающихся 8 - 11 классов - не более 8 уроков. </w:t>
      </w:r>
    </w:p>
    <w:p w:rsidR="00A356FD" w:rsidRDefault="002E5408">
      <w:pPr>
        <w:ind w:left="-15" w:firstLine="0"/>
      </w:pPr>
      <w:r>
        <w:t>(абзац введен Изменениями N 3, утв. Постановлением Главного государственного санита</w:t>
      </w:r>
      <w:r>
        <w:t xml:space="preserve">рного врача РФ от 24.11.2015 N 81) </w:t>
      </w:r>
    </w:p>
    <w:p w:rsidR="00A356FD" w:rsidRDefault="002E5408">
      <w:pPr>
        <w:numPr>
          <w:ilvl w:val="1"/>
          <w:numId w:val="16"/>
        </w:numPr>
        <w:spacing w:after="203" w:line="271" w:lineRule="auto"/>
      </w:pPr>
      <w:r>
        <w:t>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r>
        <w:rPr>
          <w:color w:val="0000FF"/>
        </w:rPr>
        <w:t>приложение 3</w:t>
      </w:r>
      <w:r>
        <w:t xml:space="preserve"> настоящих санитарных правил). </w:t>
      </w:r>
    </w:p>
    <w:p w:rsidR="00A356FD" w:rsidRDefault="002E5408">
      <w:pPr>
        <w:numPr>
          <w:ilvl w:val="1"/>
          <w:numId w:val="16"/>
        </w:numPr>
        <w:spacing w:after="0"/>
      </w:pPr>
      <w:r>
        <w:t>При составлении расписания уроков следу</w:t>
      </w:r>
      <w:r>
        <w:t>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</w:t>
      </w:r>
      <w:r>
        <w:t xml:space="preserve">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 </w:t>
      </w:r>
    </w:p>
    <w:p w:rsidR="00A356FD" w:rsidRDefault="002E5408">
      <w:pPr>
        <w:spacing w:after="256"/>
        <w:ind w:left="-15" w:firstLine="0"/>
      </w:pPr>
      <w:r>
        <w:t>(в ред. Изменений N 3, утв. Постановлением Главного государственного санита</w:t>
      </w:r>
      <w:r>
        <w:t xml:space="preserve">рного врача РФ от 24.11.2015 N 81) </w:t>
      </w:r>
    </w:p>
    <w:p w:rsidR="00A356FD" w:rsidRDefault="002E5408">
      <w:pPr>
        <w:ind w:left="-15"/>
      </w:pPr>
      <w:r>
        <w:t xml:space="preserve">Для обучающихся 1 классов наиболее трудные предметы должны проводить на 2 уроке; 2 - 4 классов - 2 - 3 уроках; для обучающихся 5 - 11-х классов - на 2 - 4 уроках. </w:t>
      </w:r>
    </w:p>
    <w:p w:rsidR="00A356FD" w:rsidRDefault="002E5408">
      <w:pPr>
        <w:spacing w:after="11"/>
        <w:ind w:left="-15"/>
      </w:pPr>
      <w:r>
        <w:t>В начальных классах сдвоенные уроки не проводятся. Допус</w:t>
      </w:r>
      <w:r>
        <w:t xml:space="preserve">кается проведение сдвоенных уроков физической культуры (занятия на лыжах, занятия в бассейне).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В течение учебного дня не следует проводить более</w:t>
      </w:r>
      <w:r>
        <w:t xml:space="preserve"> одной контрольной работы. Контрольные работы рекомендуется проводить на 2 - 4 уроках. </w:t>
      </w:r>
    </w:p>
    <w:p w:rsidR="00A356FD" w:rsidRDefault="002E5408">
      <w:pPr>
        <w:numPr>
          <w:ilvl w:val="1"/>
          <w:numId w:val="16"/>
        </w:numPr>
      </w:pPr>
      <w:r>
        <w:t xml:space="preserve">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r>
        <w:rPr>
          <w:color w:val="0000FF"/>
        </w:rPr>
        <w:t xml:space="preserve">пунктом </w:t>
      </w:r>
      <w:r>
        <w:rPr>
          <w:color w:val="0000FF"/>
        </w:rPr>
        <w:t>10.10</w:t>
      </w:r>
      <w:r>
        <w:t xml:space="preserve"> настоящих санитарных правил, и компенсирующего класса, продолжительность урока в котором не должна превышать 40 минут. </w:t>
      </w:r>
    </w:p>
    <w:p w:rsidR="00A356FD" w:rsidRDefault="002E5408">
      <w:pPr>
        <w:spacing w:after="253"/>
        <w:ind w:left="-15"/>
      </w:pPr>
      <w:r>
        <w:t xml:space="preserve">Плотность учебной работы обучающихся на уроках по основным предметам должна составлять 60 - 80%. </w:t>
      </w:r>
    </w:p>
    <w:p w:rsidR="00A356FD" w:rsidRDefault="002E5408">
      <w:pPr>
        <w:numPr>
          <w:ilvl w:val="1"/>
          <w:numId w:val="16"/>
        </w:numPr>
        <w:spacing w:after="250"/>
      </w:pPr>
      <w:r>
        <w:lastRenderedPageBreak/>
        <w:t>Обучение в 1-м классе осуществля</w:t>
      </w:r>
      <w:r>
        <w:t xml:space="preserve">ется с соблюдением следующих дополнительных требований: </w:t>
      </w:r>
    </w:p>
    <w:p w:rsidR="00A356FD" w:rsidRDefault="002E5408">
      <w:pPr>
        <w:numPr>
          <w:ilvl w:val="0"/>
          <w:numId w:val="12"/>
        </w:numPr>
        <w:spacing w:after="253"/>
      </w:pPr>
      <w:r>
        <w:t xml:space="preserve">учебные занятия проводятся по 5-дневной учебной неделе и только в первую смену; </w:t>
      </w:r>
    </w:p>
    <w:p w:rsidR="00A356FD" w:rsidRDefault="002E5408">
      <w:pPr>
        <w:numPr>
          <w:ilvl w:val="0"/>
          <w:numId w:val="12"/>
        </w:numPr>
        <w:spacing w:after="251"/>
      </w:pPr>
      <w:r>
        <w:t xml:space="preserve">использование "ступенчатого" режима обучения в первом полугодии (в сентябре, октябре - </w:t>
      </w:r>
      <w:r>
        <w:t xml:space="preserve">по 3 урока в день по 35 минут каждый, в ноябре-декабре - по 4 урока в день по 35 минут каждый; январь - май - по 4 урока в день по 40 минут каждый). </w:t>
      </w:r>
    </w:p>
    <w:p w:rsidR="00A356FD" w:rsidRDefault="002E5408">
      <w:pPr>
        <w:numPr>
          <w:ilvl w:val="0"/>
          <w:numId w:val="12"/>
        </w:numPr>
        <w:spacing w:after="250"/>
      </w:pPr>
      <w:r>
        <w:t xml:space="preserve">рекомендуется организация в середине учебного дня динамической паузы продолжительностью не менее 40 </w:t>
      </w:r>
      <w:proofErr w:type="gramStart"/>
      <w:r>
        <w:t>минут;</w:t>
      </w:r>
      <w:r>
        <w:t>.</w:t>
      </w:r>
      <w:proofErr w:type="gramEnd"/>
      <w:r>
        <w:t xml:space="preserve"> </w:t>
      </w:r>
    </w:p>
    <w:p w:rsidR="00A356FD" w:rsidRDefault="002E5408">
      <w:pPr>
        <w:numPr>
          <w:ilvl w:val="0"/>
          <w:numId w:val="12"/>
        </w:numPr>
        <w:spacing w:after="253" w:line="269" w:lineRule="auto"/>
      </w:pPr>
      <w:r>
        <w:t xml:space="preserve">обучение проводится без балльного оценивания занятий обучающихся и домашних заданий; </w:t>
      </w:r>
    </w:p>
    <w:p w:rsidR="00A356FD" w:rsidRDefault="002E5408">
      <w:pPr>
        <w:numPr>
          <w:ilvl w:val="0"/>
          <w:numId w:val="12"/>
        </w:numPr>
        <w:spacing w:after="254"/>
      </w:pPr>
      <w:r>
        <w:t>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</w:t>
      </w:r>
      <w:r>
        <w:t xml:space="preserve">иместров). </w:t>
      </w:r>
    </w:p>
    <w:p w:rsidR="00A356FD" w:rsidRDefault="002E5408">
      <w:pPr>
        <w:spacing w:after="249"/>
        <w:ind w:left="-15"/>
      </w:pPr>
      <w:r>
        <w:t xml:space="preserve">В общеобразовательной организации может осуществляться присмотр и уход в группах продленного дня при создании условий, включающих организацию: </w:t>
      </w:r>
    </w:p>
    <w:p w:rsidR="00A356FD" w:rsidRDefault="002E5408">
      <w:pPr>
        <w:numPr>
          <w:ilvl w:val="0"/>
          <w:numId w:val="12"/>
        </w:numPr>
        <w:spacing w:after="0" w:line="486" w:lineRule="auto"/>
      </w:pPr>
      <w:r>
        <w:t>полдника и прогулок для всех учащихся; - полдника, прогулок и дневного сна для детей первого года об</w:t>
      </w:r>
      <w:r>
        <w:t xml:space="preserve">учения. </w:t>
      </w:r>
    </w:p>
    <w:p w:rsidR="00A356FD" w:rsidRDefault="002E5408">
      <w:pPr>
        <w:ind w:left="-15" w:firstLine="0"/>
      </w:pPr>
      <w:r>
        <w:t xml:space="preserve">(п. 10.10 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numPr>
          <w:ilvl w:val="1"/>
          <w:numId w:val="13"/>
        </w:numPr>
      </w:pPr>
      <w:r>
        <w:t>Для предупреждения переутомления и сохранения оптимального уровня работоспособности в течение недели обучающиеся должны иметь о</w:t>
      </w:r>
      <w:r>
        <w:t xml:space="preserve">блегченный учебный день в четверг или пятницу. </w:t>
      </w:r>
    </w:p>
    <w:p w:rsidR="00A356FD" w:rsidRDefault="002E5408">
      <w:pPr>
        <w:numPr>
          <w:ilvl w:val="1"/>
          <w:numId w:val="13"/>
        </w:numPr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</w:t>
      </w:r>
      <w:r>
        <w:t xml:space="preserve">ремены по 20 минут каждая. </w:t>
      </w:r>
    </w:p>
    <w:p w:rsidR="00A356FD" w:rsidRDefault="002E5408">
      <w:pPr>
        <w:ind w:left="-15"/>
      </w:pPr>
      <w: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</w:t>
      </w:r>
      <w:r>
        <w:lastRenderedPageBreak/>
        <w:t xml:space="preserve">до 45 минут, из которых не менее 30 минут отводится </w:t>
      </w:r>
      <w:r>
        <w:t xml:space="preserve">на организацию </w:t>
      </w:r>
      <w:proofErr w:type="gramStart"/>
      <w:r>
        <w:t>двигательно-активных видов деятельности</w:t>
      </w:r>
      <w:proofErr w:type="gramEnd"/>
      <w:r>
        <w:t xml:space="preserve"> обучающихся на спортплощадке учреждения, в спортивном зале или в рекреациях. </w:t>
      </w:r>
    </w:p>
    <w:p w:rsidR="00A356FD" w:rsidRDefault="002E5408">
      <w:pPr>
        <w:numPr>
          <w:ilvl w:val="1"/>
          <w:numId w:val="13"/>
        </w:numPr>
      </w:pPr>
      <w:r>
        <w:t xml:space="preserve">Перерыв между сменами должен составлять не менее 30 минут для проведения влажной уборки в помещениях и их проветривания, в </w:t>
      </w:r>
      <w:r>
        <w:t xml:space="preserve">случае неблагополучной эпидемиологической ситуации для проведения дезинфекционной обработки перерыв увеличивают до 60 минут. </w:t>
      </w:r>
    </w:p>
    <w:p w:rsidR="00A356FD" w:rsidRDefault="002E5408">
      <w:pPr>
        <w:numPr>
          <w:ilvl w:val="1"/>
          <w:numId w:val="13"/>
        </w:numPr>
      </w:pPr>
      <w:r>
        <w:t>Использование в учебном процессе инновационных образовательных программ и технологий, расписаний занятий, режимов обучения возможн</w:t>
      </w:r>
      <w:r>
        <w:t xml:space="preserve">о при отсутствии их неблагоприятного влияния на функциональное состояние и здоровье обучающихся. </w:t>
      </w:r>
    </w:p>
    <w:p w:rsidR="00A356FD" w:rsidRDefault="002E5408">
      <w:pPr>
        <w:numPr>
          <w:ilvl w:val="1"/>
          <w:numId w:val="13"/>
        </w:numPr>
        <w:spacing w:after="0"/>
      </w:pPr>
      <w:r>
        <w:t>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</w:t>
      </w:r>
      <w:r>
        <w:t xml:space="preserve">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 </w:t>
      </w:r>
    </w:p>
    <w:p w:rsidR="00A356FD" w:rsidRDefault="002E5408">
      <w:pPr>
        <w:spacing w:after="0"/>
        <w:ind w:left="-15" w:firstLine="0"/>
      </w:pPr>
      <w:r>
        <w:t>(в ред. Изменений N 3, утв. Постановлением Гл</w:t>
      </w:r>
      <w:r>
        <w:t xml:space="preserve">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24.11.2015 N 81)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 объединении обучающихся начального общего образования в класс-комплект </w:t>
      </w:r>
    </w:p>
    <w:p w:rsidR="00A356FD" w:rsidRDefault="002E5408">
      <w:pPr>
        <w:spacing w:after="0"/>
        <w:ind w:left="-15" w:firstLine="0"/>
      </w:pPr>
      <w:r>
        <w:t>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</w:t>
      </w:r>
      <w:r>
        <w:t xml:space="preserve">кроме урока физической культуры). Наполняемость классов-комплектов должна соответствовать таблице 4. 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24.11.2015 N 81)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4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5" w:hanging="10"/>
        <w:jc w:val="center"/>
      </w:pPr>
      <w:r>
        <w:rPr>
          <w:rFonts w:ascii="Arial" w:eastAsia="Arial" w:hAnsi="Arial" w:cs="Arial"/>
          <w:b/>
        </w:rPr>
        <w:t>Наполняемость классов-компле</w:t>
      </w:r>
      <w:r>
        <w:rPr>
          <w:rFonts w:ascii="Arial" w:eastAsia="Arial" w:hAnsi="Arial" w:cs="Arial"/>
          <w:b/>
        </w:rPr>
        <w:t xml:space="preserve">ктов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2016" w:right="562" w:bottom="1759" w:left="1133" w:header="508" w:footer="720" w:gutter="0"/>
          <w:cols w:space="720"/>
        </w:sectPr>
      </w:pPr>
    </w:p>
    <w:p w:rsidR="00A356FD" w:rsidRDefault="002E5408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58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59">
        <w:r>
          <w:rPr>
            <w:sz w:val="18"/>
          </w:rPr>
          <w:t xml:space="preserve"> </w:t>
        </w:r>
      </w:hyperlink>
    </w:p>
    <w:p w:rsidR="00A356FD" w:rsidRDefault="002E5408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A356FD" w:rsidRDefault="002E5408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97406" name="Group 97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07" name="Shape 115407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406" style="width:700.9pt;height:1.44pt;position:absolute;mso-position-horizontal-relative:page;mso-position-horizontal:absolute;margin-left:70.56pt;mso-position-vertical-relative:page;margin-top:60.74pt;" coordsize="89014,182">
                <v:shape id="Shape 115408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97407" name="Group 9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09" name="Shape 115409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407" style="width:700.9pt;height:1.44pt;position:absolute;mso-position-horizontal-relative:page;mso-position-horizontal:absolute;margin-left:70.56pt;mso-position-vertical-relative:page;margin-top:534.336pt;" coordsize="89014,182">
                <v:shape id="Shape 115410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7"/>
        <w:gridCol w:w="6106"/>
      </w:tblGrid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Классы, объединяемые в класс-комплект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Количество обучающихся в классе-комплекте </w:t>
            </w:r>
          </w:p>
        </w:tc>
      </w:tr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1 + 3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8 - 10 </w:t>
            </w:r>
          </w:p>
        </w:tc>
      </w:tr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1 + 2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8 - 10 </w:t>
            </w:r>
          </w:p>
        </w:tc>
      </w:tr>
      <w:tr w:rsidR="00A356FD">
        <w:trPr>
          <w:trHeight w:val="492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1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>8 - 10</w:t>
            </w: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2 + 3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10 - 12 </w:t>
            </w:r>
          </w:p>
        </w:tc>
      </w:tr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2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10 - 15 </w:t>
            </w:r>
          </w:p>
        </w:tc>
      </w:tr>
      <w:tr w:rsidR="00A356FD">
        <w:trPr>
          <w:trHeight w:val="49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3 + 4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" w:firstLine="0"/>
              <w:jc w:val="center"/>
            </w:pPr>
            <w:r>
              <w:t xml:space="preserve">10 - 15 </w:t>
            </w:r>
          </w:p>
        </w:tc>
      </w:tr>
    </w:tbl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60">
        <w:r>
          <w:rPr>
            <w:b/>
            <w:color w:val="0000FF"/>
            <w:sz w:val="20"/>
          </w:rPr>
          <w:t>www.consultant.ru</w:t>
        </w:r>
      </w:hyperlink>
      <w:hyperlink r:id="rId61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41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A356FD">
      <w:pPr>
        <w:sectPr w:rsidR="00A356FD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A356FD" w:rsidRDefault="002E5408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ind w:left="-15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</w:t>
      </w:r>
      <w:r>
        <w:t xml:space="preserve">нной для обучающегося каждого возраста. </w:t>
      </w:r>
    </w:p>
    <w:p w:rsidR="00A356FD" w:rsidRDefault="002E5408">
      <w:pPr>
        <w:ind w:left="-15"/>
      </w:pPr>
      <w:r>
        <w:t xml:space="preserve"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 </w:t>
      </w:r>
    </w:p>
    <w:p w:rsidR="00A356FD" w:rsidRDefault="002E5408">
      <w:pPr>
        <w:ind w:left="-15"/>
      </w:pPr>
      <w:r>
        <w:t>Для предупреждения переутомления и сохранени</w:t>
      </w:r>
      <w:r>
        <w:t xml:space="preserve">я оптимального уровня работоспособности организуют облегченный учебный день - четверг или пятница. </w:t>
      </w:r>
    </w:p>
    <w:p w:rsidR="00A356FD" w:rsidRDefault="002E5408">
      <w:pPr>
        <w:spacing w:after="0"/>
        <w:ind w:left="-15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</w:t>
      </w:r>
      <w:r>
        <w:t xml:space="preserve">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 </w:t>
      </w:r>
    </w:p>
    <w:p w:rsidR="00A356FD" w:rsidRDefault="002E5408">
      <w:pPr>
        <w:ind w:left="-15" w:firstLine="0"/>
      </w:pPr>
      <w:r>
        <w:t>(в ред. Изменений N</w:t>
      </w:r>
      <w:r>
        <w:t xml:space="preserve">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r>
        <w:rPr>
          <w:color w:val="0000FF"/>
        </w:rPr>
        <w:t>приложение 4</w:t>
      </w:r>
      <w:r>
        <w:t xml:space="preserve"> и </w:t>
      </w:r>
      <w:r>
        <w:rPr>
          <w:color w:val="0000FF"/>
        </w:rPr>
        <w:t>прило</w:t>
      </w:r>
      <w:r>
        <w:rPr>
          <w:color w:val="0000FF"/>
        </w:rPr>
        <w:t>жение 5</w:t>
      </w:r>
      <w:r>
        <w:t xml:space="preserve"> настоящих санитарных правил). </w:t>
      </w:r>
    </w:p>
    <w:p w:rsidR="00A356FD" w:rsidRDefault="002E5408">
      <w:pPr>
        <w:ind w:left="-15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</w:t>
      </w:r>
      <w:r>
        <w:t>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</w:t>
      </w:r>
      <w:r>
        <w:t xml:space="preserve"> см - у обучающихся 5 - 11 классов. </w:t>
      </w:r>
    </w:p>
    <w:p w:rsidR="00A356FD" w:rsidRDefault="002E5408">
      <w:pPr>
        <w:spacing w:after="11"/>
        <w:ind w:left="-15"/>
      </w:pPr>
      <w:r>
        <w:t xml:space="preserve">Продолжительность непрерывного использования в образовательной деятельности технических средств обучения устанавливается согласно таблице 5. </w:t>
      </w:r>
    </w:p>
    <w:p w:rsidR="00A356FD" w:rsidRDefault="002E5408">
      <w:pPr>
        <w:spacing w:after="0"/>
        <w:ind w:left="-15" w:firstLine="0"/>
      </w:pPr>
      <w:r>
        <w:t>(в ред. Изменений N 3, утв. Постановлением Главного государственного санитарн</w:t>
      </w:r>
      <w:r>
        <w:t xml:space="preserve">ого врача РФ от </w:t>
      </w:r>
    </w:p>
    <w:p w:rsidR="00A356FD" w:rsidRDefault="002E5408">
      <w:pPr>
        <w:spacing w:after="0"/>
        <w:ind w:left="-15" w:firstLine="0"/>
      </w:pPr>
      <w:r>
        <w:t xml:space="preserve">24.11.2015 N 81) </w:t>
      </w:r>
    </w:p>
    <w:p w:rsidR="00A356FD" w:rsidRDefault="002E5408">
      <w:pPr>
        <w:spacing w:after="1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5 </w:t>
      </w:r>
    </w:p>
    <w:p w:rsidR="00A356FD" w:rsidRDefault="002E5408">
      <w:pPr>
        <w:spacing w:after="2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950" w:right="877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Продолжительность непрерывного применения технических средств обучения на уроках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2" w:bottom="1440" w:left="1133" w:header="508" w:footer="720" w:gutter="0"/>
          <w:cols w:space="720"/>
        </w:sectPr>
      </w:pPr>
    </w:p>
    <w:p w:rsidR="00A356FD" w:rsidRDefault="002E5408">
      <w:pPr>
        <w:tabs>
          <w:tab w:val="center" w:pos="7998"/>
          <w:tab w:val="right" w:pos="13959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>Постановление Главного государственного санитарного врача РФ от 29.12.2010 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sz w:val="18"/>
        </w:rPr>
        <w:t xml:space="preserve">Документ предоставлен </w:t>
      </w:r>
      <w:hyperlink r:id="rId74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75">
        <w:r>
          <w:rPr>
            <w:sz w:val="18"/>
          </w:rPr>
          <w:t xml:space="preserve"> </w:t>
        </w:r>
      </w:hyperlink>
    </w:p>
    <w:p w:rsidR="00A356FD" w:rsidRDefault="002E5408">
      <w:pPr>
        <w:spacing w:after="29" w:line="259" w:lineRule="auto"/>
        <w:ind w:left="36" w:hanging="10"/>
      </w:pPr>
      <w:r>
        <w:rPr>
          <w:sz w:val="16"/>
        </w:rPr>
        <w:t xml:space="preserve">(ред. от 22.05.2019) </w:t>
      </w:r>
    </w:p>
    <w:p w:rsidR="00A356FD" w:rsidRDefault="002E5408">
      <w:pPr>
        <w:tabs>
          <w:tab w:val="center" w:pos="7998"/>
          <w:tab w:val="right" w:pos="13959"/>
        </w:tabs>
        <w:spacing w:after="155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>...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before="41"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771398</wp:posOffset>
                </wp:positionV>
                <wp:extent cx="8901430" cy="18288"/>
                <wp:effectExtent l="0" t="0" r="0" b="0"/>
                <wp:wrapTopAndBottom/>
                <wp:docPr id="101904" name="Group 101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11" name="Shape 115411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904" style="width:700.9pt;height:1.44pt;position:absolute;mso-position-horizontal-relative:page;mso-position-horizontal:absolute;margin-left:70.56pt;mso-position-vertical-relative:page;margin-top:60.74pt;" coordsize="89014,182">
                <v:shape id="Shape 115412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896112</wp:posOffset>
                </wp:positionH>
                <wp:positionV relativeFrom="page">
                  <wp:posOffset>6786067</wp:posOffset>
                </wp:positionV>
                <wp:extent cx="8901430" cy="18288"/>
                <wp:effectExtent l="0" t="0" r="0" b="0"/>
                <wp:wrapTopAndBottom/>
                <wp:docPr id="101905" name="Group 101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13" name="Shape 115413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905" style="width:700.9pt;height:1.44pt;position:absolute;mso-position-horizontal-relative:page;mso-position-horizontal:absolute;margin-left:70.56pt;mso-position-vertical-relative:page;margin-top:534.336pt;" coordsize="89014,182">
                <v:shape id="Shape 115414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2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154"/>
        <w:gridCol w:w="2311"/>
        <w:gridCol w:w="1981"/>
        <w:gridCol w:w="2475"/>
        <w:gridCol w:w="1651"/>
        <w:gridCol w:w="1320"/>
        <w:gridCol w:w="1321"/>
      </w:tblGrid>
      <w:tr w:rsidR="00A356FD">
        <w:trPr>
          <w:trHeight w:val="49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134" w:firstLine="0"/>
              <w:jc w:val="left"/>
            </w:pPr>
            <w:r>
              <w:t xml:space="preserve">Классы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56FD" w:rsidRDefault="002E5408">
            <w:pPr>
              <w:spacing w:after="0" w:line="259" w:lineRule="auto"/>
              <w:ind w:left="247" w:firstLine="0"/>
              <w:jc w:val="left"/>
            </w:pPr>
            <w:r>
              <w:t xml:space="preserve">Непрерывная длительность (мин.), не более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просмотр </w:t>
            </w:r>
          </w:p>
          <w:p w:rsidR="00A356FD" w:rsidRDefault="002E5408">
            <w:pPr>
              <w:spacing w:after="0" w:line="259" w:lineRule="auto"/>
              <w:ind w:left="0" w:right="62" w:firstLine="0"/>
              <w:jc w:val="center"/>
            </w:pPr>
            <w:r>
              <w:t xml:space="preserve">статических </w:t>
            </w:r>
          </w:p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изображений на </w:t>
            </w:r>
          </w:p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учебных досках и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экранах отраженного свечения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просмотр телепередач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38" w:lineRule="auto"/>
              <w:ind w:left="0" w:firstLine="0"/>
              <w:jc w:val="center"/>
            </w:pPr>
            <w:r>
              <w:t xml:space="preserve">Просмотр динамических </w:t>
            </w:r>
          </w:p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изображений на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экранах отраженного свечения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6" w:firstLine="0"/>
              <w:jc w:val="center"/>
            </w:pPr>
            <w:r>
              <w:t xml:space="preserve">работа с </w:t>
            </w:r>
          </w:p>
          <w:p w:rsidR="00A356FD" w:rsidRDefault="002E5408">
            <w:pPr>
              <w:spacing w:after="0" w:line="238" w:lineRule="auto"/>
              <w:ind w:left="0" w:firstLine="0"/>
              <w:jc w:val="center"/>
            </w:pPr>
            <w:r>
              <w:t xml:space="preserve">изображением на </w:t>
            </w:r>
          </w:p>
          <w:p w:rsidR="00A356FD" w:rsidRDefault="002E5408">
            <w:pPr>
              <w:spacing w:after="1" w:line="238" w:lineRule="auto"/>
              <w:ind w:left="0" w:firstLine="0"/>
              <w:jc w:val="center"/>
            </w:pPr>
            <w:proofErr w:type="spellStart"/>
            <w:r>
              <w:t>индивидуальн</w:t>
            </w:r>
            <w:proofErr w:type="spellEnd"/>
            <w:r>
              <w:t xml:space="preserve"> ом мониторе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компьютера и клавиатурой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прослушив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  <w:p w:rsidR="00A356FD" w:rsidRDefault="002E5408">
            <w:pPr>
              <w:spacing w:after="8" w:line="259" w:lineRule="auto"/>
              <w:ind w:left="14" w:firstLine="0"/>
            </w:pPr>
            <w:proofErr w:type="spellStart"/>
            <w:r>
              <w:t>аудиозапис</w:t>
            </w:r>
            <w:proofErr w:type="spellEnd"/>
          </w:p>
          <w:p w:rsidR="00A356FD" w:rsidRDefault="002E5408">
            <w:pPr>
              <w:spacing w:after="0" w:line="259" w:lineRule="auto"/>
              <w:ind w:left="0" w:right="63" w:firstLine="0"/>
              <w:jc w:val="center"/>
            </w:pPr>
            <w:r>
              <w:t xml:space="preserve">и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прослушив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  <w:p w:rsidR="00A356FD" w:rsidRDefault="002E5408">
            <w:pPr>
              <w:spacing w:after="0" w:line="259" w:lineRule="auto"/>
              <w:ind w:left="15" w:firstLine="0"/>
            </w:pPr>
            <w:proofErr w:type="spellStart"/>
            <w:r>
              <w:t>аудиозапис</w:t>
            </w:r>
            <w:proofErr w:type="spellEnd"/>
          </w:p>
          <w:p w:rsidR="00A356FD" w:rsidRDefault="002E5408">
            <w:pPr>
              <w:spacing w:after="21" w:line="259" w:lineRule="auto"/>
              <w:ind w:left="0" w:right="61" w:firstLine="0"/>
              <w:jc w:val="center"/>
            </w:pPr>
            <w:r>
              <w:t xml:space="preserve">и в </w:t>
            </w:r>
          </w:p>
          <w:p w:rsidR="00A356FD" w:rsidRDefault="002E5408">
            <w:pPr>
              <w:spacing w:after="0" w:line="259" w:lineRule="auto"/>
              <w:ind w:left="25" w:firstLine="0"/>
            </w:pPr>
            <w:r>
              <w:t xml:space="preserve">наушниках </w:t>
            </w:r>
          </w:p>
        </w:tc>
      </w:tr>
      <w:tr w:rsidR="00A356FD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1 - 2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3 - 4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15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15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15 </w:t>
            </w:r>
          </w:p>
        </w:tc>
      </w:tr>
      <w:tr w:rsidR="00A356FD">
        <w:trPr>
          <w:trHeight w:val="4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5 - 7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>20</w:t>
            </w: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25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25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20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20 </w:t>
            </w:r>
          </w:p>
        </w:tc>
      </w:tr>
      <w:tr w:rsidR="00A356FD">
        <w:trPr>
          <w:trHeight w:val="49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8 - 11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center"/>
            </w:pPr>
            <w:r>
              <w:t xml:space="preserve">25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8" w:firstLine="0"/>
              <w:jc w:val="center"/>
            </w:pPr>
            <w:r>
              <w:t xml:space="preserve">30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5" w:firstLine="0"/>
              <w:jc w:val="center"/>
            </w:pPr>
            <w:r>
              <w:t xml:space="preserve">30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7" w:firstLine="0"/>
              <w:jc w:val="center"/>
            </w:pPr>
            <w:r>
              <w:t xml:space="preserve">25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1" w:firstLine="0"/>
              <w:jc w:val="center"/>
            </w:pPr>
            <w:r>
              <w:t xml:space="preserve">25 </w:t>
            </w:r>
          </w:p>
        </w:tc>
      </w:tr>
    </w:tbl>
    <w:p w:rsidR="00A356FD" w:rsidRDefault="002E5408">
      <w:pPr>
        <w:spacing w:after="1" w:line="259" w:lineRule="auto"/>
        <w:ind w:left="6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tabs>
          <w:tab w:val="center" w:pos="6999"/>
          <w:tab w:val="right" w:pos="13959"/>
        </w:tabs>
        <w:spacing w:before="452"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76">
        <w:r>
          <w:rPr>
            <w:b/>
            <w:color w:val="0000FF"/>
            <w:sz w:val="20"/>
          </w:rPr>
          <w:t>www.consultant.ru</w:t>
        </w:r>
      </w:hyperlink>
      <w:hyperlink r:id="rId77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43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A356FD">
      <w:pPr>
        <w:sectPr w:rsidR="00A356FD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440" w:right="1439" w:bottom="1440" w:left="1440" w:header="720" w:footer="720" w:gutter="0"/>
          <w:cols w:space="720"/>
        </w:sectPr>
      </w:pPr>
    </w:p>
    <w:p w:rsidR="00A356FD" w:rsidRDefault="002E5408">
      <w:pPr>
        <w:spacing w:after="0"/>
        <w:ind w:left="-15" w:firstLine="0"/>
      </w:pPr>
      <w:r>
        <w:lastRenderedPageBreak/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24.11.2015 N 81)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ind w:left="-15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r>
        <w:rPr>
          <w:color w:val="0000FF"/>
        </w:rPr>
        <w:t>(приложение 5)</w:t>
      </w:r>
      <w:r>
        <w:t xml:space="preserve">, а в конце урока - физические упражнения для профилактики общего утомления </w:t>
      </w:r>
      <w:r>
        <w:rPr>
          <w:color w:val="0000FF"/>
        </w:rPr>
        <w:t>(приложе</w:t>
      </w:r>
      <w:r>
        <w:rPr>
          <w:color w:val="0000FF"/>
        </w:rPr>
        <w:t>ние 4)</w:t>
      </w:r>
      <w:r>
        <w:t xml:space="preserve">. </w:t>
      </w:r>
    </w:p>
    <w:p w:rsidR="00A356FD" w:rsidRDefault="002E5408">
      <w:pPr>
        <w:spacing w:after="8"/>
        <w:ind w:left="-15"/>
      </w:pPr>
      <w:r>
        <w:t xml:space="preserve"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</w:t>
      </w:r>
      <w:r>
        <w:t xml:space="preserve">30 минут, для учащихся 7 - 11 классов - 35 минут. </w:t>
      </w:r>
    </w:p>
    <w:p w:rsidR="00A356FD" w:rsidRDefault="002E5408">
      <w:pPr>
        <w:ind w:left="-15" w:firstLine="0"/>
      </w:pPr>
      <w:r>
        <w:t xml:space="preserve">(абзац введен Изменениями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2"/>
        <w:ind w:left="-15"/>
      </w:pPr>
      <w:r>
        <w:t>Непрерывная продолжительность работы обучающихся непосредственно с интерактивной доско</w:t>
      </w:r>
      <w:r>
        <w:t>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</w:t>
      </w:r>
      <w:r>
        <w:t xml:space="preserve">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 xml:space="preserve">). </w:t>
      </w:r>
    </w:p>
    <w:p w:rsidR="00A356FD" w:rsidRDefault="002E5408">
      <w:pPr>
        <w:ind w:left="-15" w:firstLine="0"/>
      </w:pPr>
      <w:r>
        <w:t>(абзац введен Изменениями N 3, утв. Постановлением Главного государственного санитарного врача РФ от 24.1</w:t>
      </w:r>
      <w:r>
        <w:t xml:space="preserve">1.2015 N 81) </w:t>
      </w:r>
    </w:p>
    <w:p w:rsidR="00A356FD" w:rsidRDefault="002E5408">
      <w:pPr>
        <w:spacing w:after="11"/>
        <w:ind w:left="-15"/>
      </w:pPr>
      <w:r>
        <w:t xml:space="preserve">С целью профилактики утомления обучающихся не допускается использование на одном уроке более двух видов электронных средств обучения. </w:t>
      </w:r>
    </w:p>
    <w:p w:rsidR="00A356FD" w:rsidRDefault="002E5408">
      <w:pPr>
        <w:spacing w:after="250"/>
        <w:ind w:left="-15" w:firstLine="0"/>
      </w:pPr>
      <w:r>
        <w:t>(абзац введен Изменениями N 3, утв. Постановлением Главного государственного санитарного врача РФ от 24.11.</w:t>
      </w:r>
      <w:r>
        <w:t xml:space="preserve">2015 N 81) </w:t>
      </w:r>
    </w:p>
    <w:p w:rsidR="00A356FD" w:rsidRDefault="002E5408">
      <w:pPr>
        <w:ind w:left="-15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 </w:t>
      </w:r>
    </w:p>
    <w:p w:rsidR="00A356FD" w:rsidRDefault="002E5408">
      <w:pPr>
        <w:spacing w:after="0"/>
        <w:ind w:left="-15"/>
      </w:pPr>
      <w:r>
        <w:t>10.20. Для удовлетворения</w:t>
      </w:r>
      <w:r>
        <w:t xml:space="preserve">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</w:t>
      </w:r>
      <w:r>
        <w:t xml:space="preserve">занятия физической культурой другими предметами не допускается. </w:t>
      </w:r>
    </w:p>
    <w:p w:rsidR="00A356FD" w:rsidRDefault="002E5408">
      <w:pPr>
        <w:ind w:left="-15" w:firstLine="0"/>
      </w:pPr>
      <w:r>
        <w:t xml:space="preserve">(п. 10.20 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lastRenderedPageBreak/>
        <w:t>10.21. Для увеличения двигательной активности обучающихся рекомендуется</w:t>
      </w:r>
      <w:r>
        <w:t xml:space="preserve">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 </w:t>
      </w:r>
    </w:p>
    <w:p w:rsidR="00A356FD" w:rsidRDefault="002E5408">
      <w:pPr>
        <w:spacing w:after="11"/>
        <w:ind w:left="-15"/>
      </w:pPr>
      <w:r>
        <w:t>10.22. Двигательная активность обучающихся, помимо уроков физиче</w:t>
      </w:r>
      <w:r>
        <w:t xml:space="preserve">ской культуры, в образовательной деятельности может обеспечиваться за счет: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24.11.2015 N 81) </w:t>
      </w:r>
    </w:p>
    <w:p w:rsidR="00A356FD" w:rsidRDefault="002E5408">
      <w:pPr>
        <w:numPr>
          <w:ilvl w:val="0"/>
          <w:numId w:val="19"/>
        </w:numPr>
        <w:spacing w:after="0"/>
        <w:ind w:left="878" w:hanging="338"/>
      </w:pPr>
      <w:r>
        <w:t>физкультминуток в соответствии с рекомендуемым комплексом упражнени</w:t>
      </w:r>
      <w:r>
        <w:t xml:space="preserve">й </w:t>
      </w:r>
      <w:r>
        <w:rPr>
          <w:color w:val="0000FF"/>
        </w:rPr>
        <w:t xml:space="preserve">(приложение </w:t>
      </w:r>
    </w:p>
    <w:p w:rsidR="00A356FD" w:rsidRDefault="002E5408">
      <w:pPr>
        <w:spacing w:after="261" w:line="259" w:lineRule="auto"/>
        <w:ind w:left="0" w:firstLine="0"/>
        <w:jc w:val="left"/>
      </w:pPr>
      <w:r>
        <w:rPr>
          <w:color w:val="0000FF"/>
        </w:rPr>
        <w:t>4)</w:t>
      </w:r>
      <w:r>
        <w:t xml:space="preserve">; </w:t>
      </w:r>
    </w:p>
    <w:p w:rsidR="00A356FD" w:rsidRDefault="002E5408">
      <w:pPr>
        <w:numPr>
          <w:ilvl w:val="0"/>
          <w:numId w:val="19"/>
        </w:numPr>
        <w:spacing w:after="253"/>
        <w:ind w:left="878" w:hanging="338"/>
      </w:pPr>
      <w:r>
        <w:t xml:space="preserve">организованных подвижных игр на переменах; </w:t>
      </w:r>
    </w:p>
    <w:p w:rsidR="00A356FD" w:rsidRDefault="002E5408">
      <w:pPr>
        <w:numPr>
          <w:ilvl w:val="0"/>
          <w:numId w:val="19"/>
        </w:numPr>
        <w:spacing w:after="254"/>
        <w:ind w:left="878" w:hanging="338"/>
      </w:pPr>
      <w:r>
        <w:t xml:space="preserve">спортивного часа для детей, посещающих группу продленного дня; </w:t>
      </w:r>
    </w:p>
    <w:p w:rsidR="00A356FD" w:rsidRDefault="002E5408">
      <w:pPr>
        <w:numPr>
          <w:ilvl w:val="0"/>
          <w:numId w:val="19"/>
        </w:numPr>
        <w:spacing w:after="19"/>
        <w:ind w:left="878" w:hanging="338"/>
      </w:pPr>
      <w:r>
        <w:t xml:space="preserve">внеклассных </w:t>
      </w:r>
      <w:r>
        <w:tab/>
        <w:t xml:space="preserve">спортивных </w:t>
      </w:r>
      <w:r>
        <w:tab/>
        <w:t xml:space="preserve">занятий </w:t>
      </w:r>
      <w:r>
        <w:tab/>
        <w:t xml:space="preserve">и </w:t>
      </w:r>
      <w:r>
        <w:tab/>
        <w:t xml:space="preserve">соревнований, </w:t>
      </w:r>
      <w:r>
        <w:tab/>
        <w:t xml:space="preserve">общешкольных </w:t>
      </w:r>
      <w:r>
        <w:tab/>
        <w:t xml:space="preserve">спортивных </w:t>
      </w:r>
    </w:p>
    <w:p w:rsidR="00A356FD" w:rsidRDefault="002E5408">
      <w:pPr>
        <w:spacing w:after="253"/>
        <w:ind w:left="-15" w:firstLine="0"/>
      </w:pPr>
      <w:r>
        <w:t xml:space="preserve">мероприятий, дней здоровья; </w:t>
      </w:r>
    </w:p>
    <w:p w:rsidR="00A356FD" w:rsidRDefault="002E5408">
      <w:pPr>
        <w:numPr>
          <w:ilvl w:val="0"/>
          <w:numId w:val="19"/>
        </w:numPr>
        <w:ind w:left="878" w:hanging="338"/>
      </w:pPr>
      <w:r>
        <w:t xml:space="preserve">самостоятельных занятий физической культурой в секциях и клубах. </w:t>
      </w:r>
    </w:p>
    <w:p w:rsidR="00A356FD" w:rsidRDefault="002E5408">
      <w:pPr>
        <w:ind w:left="-15"/>
      </w:pPr>
      <w:r>
        <w:t xml:space="preserve"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</w:t>
      </w:r>
      <w:r>
        <w:t xml:space="preserve">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A356FD" w:rsidRDefault="002E5408">
      <w:pPr>
        <w:ind w:left="-15"/>
      </w:pPr>
      <w:r>
        <w:t>Распределение обучающихся на основную, подготовительную и специальную группы, для участия в физкультурно-оздоровител</w:t>
      </w:r>
      <w:r>
        <w:t>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</w:t>
      </w:r>
      <w:r>
        <w:t xml:space="preserve">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A356FD" w:rsidRDefault="002E5408">
      <w:pPr>
        <w:ind w:left="-15"/>
      </w:pPr>
      <w:r>
        <w:t>Обучающиеся, отнесенные по состоянию здоровья к подготовительной и специальной группам, занимаются физическ</w:t>
      </w:r>
      <w:r>
        <w:t xml:space="preserve">ой культурой со снижением физической нагрузки. </w:t>
      </w:r>
    </w:p>
    <w:p w:rsidR="00A356FD" w:rsidRDefault="002E5408">
      <w:pPr>
        <w:spacing w:after="253"/>
        <w:ind w:left="-15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</w:t>
      </w:r>
      <w:r>
        <w:lastRenderedPageBreak/>
        <w:t>определяется по совокупности показателей м</w:t>
      </w:r>
      <w:r>
        <w:t xml:space="preserve">етеоусловий (температуры, относительной влажности и скорости движения воздуха) по климатическим зонам </w:t>
      </w:r>
      <w:r>
        <w:rPr>
          <w:color w:val="0000FF"/>
        </w:rPr>
        <w:t>(Приложение 7)</w:t>
      </w:r>
      <w:r>
        <w:t xml:space="preserve">. </w:t>
      </w:r>
    </w:p>
    <w:p w:rsidR="00A356FD" w:rsidRDefault="002E5408">
      <w:pPr>
        <w:spacing w:after="254"/>
        <w:ind w:left="540" w:firstLine="0"/>
      </w:pPr>
      <w:r>
        <w:t xml:space="preserve">В дождливые, ветреные и морозные дни занятия физической культурой проводят в зале. </w:t>
      </w:r>
    </w:p>
    <w:p w:rsidR="00A356FD" w:rsidRDefault="002E5408">
      <w:pPr>
        <w:ind w:left="540" w:firstLine="0"/>
      </w:pPr>
      <w:r>
        <w:t>10.24. Моторная плотность занятий физической культуро</w:t>
      </w:r>
      <w:r>
        <w:t xml:space="preserve">й должна составлять не менее 70%. </w:t>
      </w:r>
    </w:p>
    <w:p w:rsidR="00A356FD" w:rsidRDefault="002E5408">
      <w:pPr>
        <w:ind w:left="-15"/>
      </w:pPr>
      <w:r>
        <w:t xml:space="preserve">К тестированию физической подготовленности, участию в соревнованиях и </w:t>
      </w:r>
      <w:proofErr w:type="gramStart"/>
      <w:r>
        <w:t>туристских походах</w:t>
      </w:r>
      <w:proofErr w:type="gramEnd"/>
      <w:r>
        <w:t xml:space="preserve"> обучающихся допускают с разрешения медицинского работника. Его присутствие на спортивных соревнованиях и на занятиях в плавательных </w:t>
      </w:r>
      <w:r>
        <w:t xml:space="preserve">бассейнах обязательно. </w:t>
      </w:r>
    </w:p>
    <w:p w:rsidR="00A356FD" w:rsidRDefault="002E5408">
      <w:pPr>
        <w:ind w:left="-15"/>
      </w:pPr>
      <w:r>
        <w:t xml:space="preserve"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</w:r>
    </w:p>
    <w:p w:rsidR="00A356FD" w:rsidRDefault="002E5408">
      <w:pPr>
        <w:ind w:left="-15"/>
      </w:pPr>
      <w:r>
        <w:t xml:space="preserve">10.26. Все работы в мастерских и кабинетах </w:t>
      </w:r>
      <w:proofErr w:type="gramStart"/>
      <w:r>
        <w:t>домоводства</w:t>
      </w:r>
      <w:proofErr w:type="gramEnd"/>
      <w:r>
        <w:t xml:space="preserve">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A356FD" w:rsidRDefault="002E5408">
      <w:pPr>
        <w:spacing w:after="203" w:line="271" w:lineRule="auto"/>
        <w:ind w:left="540" w:firstLine="0"/>
        <w:jc w:val="left"/>
      </w:pPr>
      <w:r>
        <w:t>10.27. При организации практики</w:t>
      </w:r>
      <w:r>
        <w:t xml:space="preserve">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</w:t>
      </w:r>
      <w:r>
        <w:t xml:space="preserve">ости условий труда работников, не достигших 18-летнего возраста. </w:t>
      </w:r>
    </w:p>
    <w:p w:rsidR="00A356FD" w:rsidRDefault="002E5408">
      <w:pPr>
        <w:ind w:left="-15"/>
      </w:pPr>
      <w: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18-</w:t>
      </w:r>
      <w:r>
        <w:t xml:space="preserve">ти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A356FD" w:rsidRDefault="002E5408">
      <w:pPr>
        <w:ind w:left="-15"/>
      </w:pPr>
      <w:r>
        <w:t>Для проведения сельскохозяйственных работ (практики) в районах II климатического пояса следует отводить преим</w:t>
      </w:r>
      <w:r>
        <w:t>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</w:t>
      </w:r>
      <w:r>
        <w:t>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</w:t>
      </w:r>
      <w:r>
        <w:t xml:space="preserve">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Каталогом пестицидов и </w:t>
      </w:r>
      <w:proofErr w:type="spellStart"/>
      <w:r>
        <w:t>агрохимикатов</w:t>
      </w:r>
      <w:proofErr w:type="spellEnd"/>
      <w:r>
        <w:t xml:space="preserve">. </w:t>
      </w:r>
    </w:p>
    <w:p w:rsidR="00A356FD" w:rsidRDefault="002E5408">
      <w:pPr>
        <w:ind w:left="-15"/>
      </w:pPr>
      <w:r>
        <w:lastRenderedPageBreak/>
        <w:t>При организации в межшкольных учебных комбинатах занятий по трудовому обучению и профессиональной подготовке в 5 - 11 классах, п</w:t>
      </w:r>
      <w:r>
        <w:t>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 (абзац введен Изменениями N 2, утв. Постан</w:t>
      </w:r>
      <w:r>
        <w:t xml:space="preserve">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r>
        <w:rPr>
          <w:color w:val="0000FF"/>
        </w:rPr>
        <w:t>приложении 6</w:t>
      </w:r>
      <w:r>
        <w:t xml:space="preserve"> настоящих санитарных правил. </w:t>
      </w:r>
    </w:p>
    <w:p w:rsidR="00A356FD" w:rsidRDefault="002E5408">
      <w:pPr>
        <w:ind w:left="-15"/>
      </w:pPr>
      <w:r>
        <w:t>10.29. Кружковая работа в группа</w:t>
      </w:r>
      <w:r>
        <w:t>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</w:t>
      </w:r>
      <w:r>
        <w:t xml:space="preserve">вания детей. </w:t>
      </w:r>
    </w:p>
    <w:p w:rsidR="00A356FD" w:rsidRDefault="002E5408">
      <w:pPr>
        <w:ind w:left="-15"/>
      </w:pPr>
      <w:r>
        <w:t xml:space="preserve"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</w:t>
      </w:r>
      <w:r>
        <w:t xml:space="preserve">до 3,5 ч. </w:t>
      </w:r>
    </w:p>
    <w:p w:rsidR="00A356FD" w:rsidRDefault="002E5408">
      <w:pPr>
        <w:ind w:left="-15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</w:t>
      </w:r>
      <w:r>
        <w:t xml:space="preserve">чающихся. </w:t>
      </w:r>
    </w:p>
    <w:p w:rsidR="00A356FD" w:rsidRDefault="002E5408">
      <w:pPr>
        <w:ind w:left="-15"/>
      </w:pPr>
      <w:r>
        <w:t xml:space="preserve"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>1</w:t>
      </w:r>
      <w:r>
        <w:t xml:space="preserve">0.33. В целях профилактики нарушения осанки обучающихся рекомендуется для начальных классов </w:t>
      </w:r>
      <w:r>
        <w:tab/>
        <w:t xml:space="preserve">иметь </w:t>
      </w:r>
      <w:r>
        <w:tab/>
        <w:t xml:space="preserve">два </w:t>
      </w:r>
      <w:r>
        <w:tab/>
        <w:t xml:space="preserve">комплекта </w:t>
      </w:r>
      <w:r>
        <w:tab/>
        <w:t xml:space="preserve">учебников: </w:t>
      </w:r>
      <w:r>
        <w:tab/>
        <w:t xml:space="preserve">один </w:t>
      </w:r>
      <w:r>
        <w:tab/>
        <w:t xml:space="preserve">- </w:t>
      </w:r>
      <w:r>
        <w:tab/>
        <w:t xml:space="preserve">для </w:t>
      </w:r>
      <w:r>
        <w:tab/>
        <w:t xml:space="preserve">использования </w:t>
      </w:r>
      <w:r>
        <w:tab/>
        <w:t xml:space="preserve">на </w:t>
      </w:r>
      <w:r>
        <w:tab/>
        <w:t xml:space="preserve">уроках </w:t>
      </w:r>
      <w:r>
        <w:tab/>
        <w:t xml:space="preserve">в общеобразовательной организации, второй - для приготовления домашних заданий. </w:t>
      </w:r>
    </w:p>
    <w:p w:rsidR="00A356FD" w:rsidRDefault="002E5408">
      <w:pPr>
        <w:spacing w:after="0"/>
        <w:ind w:left="-15" w:firstLine="0"/>
      </w:pPr>
      <w:r>
        <w:t>(в ред</w:t>
      </w:r>
      <w:r>
        <w:t xml:space="preserve">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25.12.2013 N 72)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0"/>
          <w:numId w:val="20"/>
        </w:numPr>
        <w:spacing w:after="5"/>
        <w:ind w:right="1148" w:hanging="10"/>
        <w:jc w:val="center"/>
      </w:pPr>
      <w:r>
        <w:rPr>
          <w:rFonts w:ascii="Arial" w:eastAsia="Arial" w:hAnsi="Arial" w:cs="Arial"/>
          <w:b/>
        </w:rPr>
        <w:t xml:space="preserve">Требования к организации медицинского обслуживания обучающихся и прохождению медицинских осмотров работниками общеобразовательных организаций </w:t>
      </w:r>
    </w:p>
    <w:p w:rsidR="00A356FD" w:rsidRDefault="002E5408">
      <w:pPr>
        <w:spacing w:after="5" w:line="269" w:lineRule="auto"/>
        <w:ind w:left="1746" w:right="1680" w:hanging="10"/>
        <w:jc w:val="center"/>
      </w:pPr>
      <w:r>
        <w:lastRenderedPageBreak/>
        <w:t>(в ре</w:t>
      </w:r>
      <w:r>
        <w:t xml:space="preserve">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22"/>
        </w:numPr>
        <w:spacing w:after="10"/>
      </w:pPr>
      <w:r>
        <w:t xml:space="preserve">Во всех общеобразовательных организациях должно быть организовано медицинское обслуживание учащихся.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22"/>
        </w:numPr>
      </w:pPr>
      <w:r>
        <w:t>Медицинские осмотры обучающихся в общеобразовательных организациях и воспитанников подразделений дошкольного образования следует организовывать и</w:t>
      </w:r>
      <w:r>
        <w:t xml:space="preserve"> проводить в порядке, установленном федеральным органом исполнительной власти в области здравоохранения.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22"/>
        </w:numPr>
        <w:spacing w:after="10"/>
      </w:pPr>
      <w:r>
        <w:t>Обучающиеся допускаются к занятиям в общ</w:t>
      </w:r>
      <w:r>
        <w:t xml:space="preserve">еобразовательной организации после перенесенного заболевания только при наличии справки врача-педиатра.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22"/>
        </w:numPr>
        <w:spacing w:after="11"/>
      </w:pPr>
      <w:r>
        <w:t>Во всех видах общеобразовательных органи</w:t>
      </w:r>
      <w:r>
        <w:t xml:space="preserve">заций организуется работа по профилактике инфекционных и неинфекционных заболеваний.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22"/>
        </w:numPr>
        <w:spacing w:after="255"/>
      </w:pPr>
      <w:r>
        <w:t>С целью выявления педикулеза не реже 4 раз в год после кажд</w:t>
      </w:r>
      <w:r>
        <w:t>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</w:t>
      </w:r>
      <w:r>
        <w:t xml:space="preserve">ень обдают крутым кипятком или протирают 70° раствором спирта. </w:t>
      </w:r>
    </w:p>
    <w:p w:rsidR="00A356FD" w:rsidRDefault="002E5408">
      <w:pPr>
        <w:numPr>
          <w:ilvl w:val="1"/>
          <w:numId w:val="22"/>
        </w:numPr>
        <w:spacing w:after="0"/>
      </w:pPr>
      <w:r>
        <w:t>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</w:t>
      </w:r>
      <w:r>
        <w:t xml:space="preserve">ения всего комплекса лечебно-профилактических мероприятий, подтвержденных справкой от врача.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lastRenderedPageBreak/>
        <w:t>Вопрос о профилактическом лечении лиц, бывших в кон</w:t>
      </w:r>
      <w:r>
        <w:t>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</w:t>
      </w:r>
      <w:r>
        <w:t xml:space="preserve">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</w:t>
      </w:r>
      <w:proofErr w:type="gramStart"/>
      <w:r>
        <w:t>кожных покровов</w:t>
      </w:r>
      <w:proofErr w:type="gramEnd"/>
      <w:r>
        <w:t xml:space="preserve"> обучающихся осуществляют трижды с интервалом в 10 дней. </w:t>
      </w:r>
    </w:p>
    <w:p w:rsidR="00A356FD" w:rsidRDefault="002E5408">
      <w:pPr>
        <w:ind w:left="-15"/>
      </w:pPr>
      <w:r>
        <w:t>При выявлении в учре</w:t>
      </w:r>
      <w:r>
        <w:t xml:space="preserve">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 </w:t>
      </w:r>
    </w:p>
    <w:p w:rsidR="00A356FD" w:rsidRDefault="002E5408">
      <w:pPr>
        <w:numPr>
          <w:ilvl w:val="1"/>
          <w:numId w:val="22"/>
        </w:numPr>
      </w:pPr>
      <w:r>
        <w:t>В классном журнале рекомендуется оформлять лист здоровья, в который для каждого обучающ</w:t>
      </w:r>
      <w:r>
        <w:t xml:space="preserve">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 </w:t>
      </w:r>
    </w:p>
    <w:p w:rsidR="00A356FD" w:rsidRDefault="002E5408">
      <w:pPr>
        <w:numPr>
          <w:ilvl w:val="1"/>
          <w:numId w:val="22"/>
        </w:numPr>
        <w:spacing w:after="15"/>
      </w:pPr>
      <w:r>
        <w:t>Все работники общеобразовательной организации проходят пр</w:t>
      </w:r>
      <w:r>
        <w:t xml:space="preserve">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общеобразовательной организации должен иметь личную медицинскую книжку установленного образца. </w:t>
      </w:r>
    </w:p>
    <w:p w:rsidR="00A356FD" w:rsidRDefault="002E5408">
      <w:pPr>
        <w:spacing w:after="0"/>
        <w:ind w:left="-15" w:firstLine="0"/>
      </w:pPr>
      <w:r>
        <w:t>(в ре</w:t>
      </w:r>
      <w:r>
        <w:t xml:space="preserve">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spacing w:after="206" w:line="269" w:lineRule="auto"/>
        <w:ind w:left="10" w:right="3" w:hanging="10"/>
        <w:jc w:val="right"/>
      </w:pPr>
      <w:r>
        <w:t xml:space="preserve">Работники, уклоняющиеся от прохождения медицинских осмотров, не допускаются к работе. </w:t>
      </w:r>
    </w:p>
    <w:p w:rsidR="00A356FD" w:rsidRDefault="002E5408">
      <w:pPr>
        <w:spacing w:after="0"/>
        <w:ind w:left="-15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</w:t>
      </w:r>
      <w:r>
        <w:t xml:space="preserve">за в 2 года. </w:t>
      </w:r>
    </w:p>
    <w:p w:rsidR="00A356FD" w:rsidRDefault="002E5408">
      <w:pPr>
        <w:spacing w:after="10"/>
        <w:ind w:left="-15" w:firstLine="0"/>
      </w:pPr>
      <w:r>
        <w:t xml:space="preserve">(п. 11.9 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2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0"/>
          <w:numId w:val="20"/>
        </w:numPr>
        <w:spacing w:after="5"/>
        <w:ind w:right="1148" w:hanging="10"/>
        <w:jc w:val="center"/>
      </w:pPr>
      <w:r>
        <w:rPr>
          <w:rFonts w:ascii="Arial" w:eastAsia="Arial" w:hAnsi="Arial" w:cs="Arial"/>
          <w:b/>
        </w:rPr>
        <w:t xml:space="preserve">Требования к санитарному содержанию территории и помещений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numPr>
          <w:ilvl w:val="1"/>
          <w:numId w:val="21"/>
        </w:numPr>
        <w:spacing w:after="0"/>
      </w:pPr>
      <w:r>
        <w:lastRenderedPageBreak/>
        <w:t>Территория общеобразовательной организации должна содержать</w:t>
      </w:r>
      <w:r>
        <w:t>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</w:t>
      </w:r>
      <w:r>
        <w:t xml:space="preserve">рожки отчищать от снега и льда.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Мусор собирают в мусоросборники, которые должны плотно закрываться крышками, и при заполнении 2/3 их объема выво</w:t>
      </w:r>
      <w:r>
        <w:t>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</w:t>
      </w:r>
      <w:r>
        <w:t xml:space="preserve">е. Не допускается сжигание мусора на территории общеобразовательной организации, в том числе в мусоросборниках.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numPr>
          <w:ilvl w:val="1"/>
          <w:numId w:val="21"/>
        </w:numPr>
      </w:pPr>
      <w:r>
        <w:t>Ежегодно (весной) проводят декор</w:t>
      </w:r>
      <w:r>
        <w:t xml:space="preserve">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>
        <w:t>светопроемы</w:t>
      </w:r>
      <w:proofErr w:type="spellEnd"/>
      <w:r>
        <w:t xml:space="preserve"> и уменьшающих значения показателей естественной освещенности ниже нормируемых, п</w:t>
      </w:r>
      <w:r>
        <w:t xml:space="preserve">роводят мероприятия по их вырубке или обрезке ветвей. </w:t>
      </w:r>
    </w:p>
    <w:p w:rsidR="00A356FD" w:rsidRDefault="002E5408">
      <w:pPr>
        <w:numPr>
          <w:ilvl w:val="1"/>
          <w:numId w:val="21"/>
        </w:numPr>
        <w:spacing w:after="11"/>
      </w:pPr>
      <w:r>
        <w:t xml:space="preserve">Все помещения общеобразовательной организации подлежат ежедневной влажной уборке с применением моющих средств. </w:t>
      </w:r>
    </w:p>
    <w:p w:rsidR="00A356FD" w:rsidRDefault="002E5408">
      <w:pPr>
        <w:spacing w:after="257"/>
        <w:ind w:left="-15" w:firstLine="0"/>
      </w:pPr>
      <w:r>
        <w:t>(в ред. Изменений N 2, утв. Постановлением Главного государственного санитарного врача РФ</w:t>
      </w:r>
      <w:r>
        <w:t xml:space="preserve"> от 25.12.2013 N 72) </w:t>
      </w:r>
    </w:p>
    <w:p w:rsidR="00A356FD" w:rsidRDefault="002E5408">
      <w:pPr>
        <w:ind w:left="-15"/>
      </w:pPr>
      <w:r>
        <w:t xml:space="preserve">Туалеты, столовые, вестибюли, рекреации подлежат влажной уборке после каждой перемены. </w:t>
      </w:r>
    </w:p>
    <w:p w:rsidR="00A356FD" w:rsidRDefault="002E5408">
      <w:pPr>
        <w:spacing w:after="0"/>
        <w:ind w:left="-15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</w:t>
      </w:r>
      <w:r>
        <w:t xml:space="preserve">т места скопления пыли (подоконники, радиаторы и др.)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10"/>
        <w:ind w:left="-15"/>
      </w:pPr>
      <w:r>
        <w:lastRenderedPageBreak/>
        <w:t xml:space="preserve">Уборку помещений интерната при общеобразовательной организации проводят не реже 1 раза в сутки.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-15"/>
      </w:pPr>
      <w:r>
        <w:t>Для проведения уборки и дезинфекции в общеобраз</w:t>
      </w:r>
      <w:r>
        <w:t xml:space="preserve">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 </w:t>
      </w:r>
    </w:p>
    <w:p w:rsidR="00A356FD" w:rsidRDefault="002E5408">
      <w:pPr>
        <w:ind w:left="-15" w:firstLine="0"/>
      </w:pPr>
      <w:r>
        <w:t xml:space="preserve">(в ред. Изменений N 2, утв. </w:t>
      </w:r>
      <w:r>
        <w:t xml:space="preserve">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 xml:space="preserve">Дезинфицирующие растворы для мытья полов готовят перед непосредственным применением в туалетных комнатах в отсутствие обучающихся. </w:t>
      </w:r>
    </w:p>
    <w:p w:rsidR="00A356FD" w:rsidRDefault="002E5408">
      <w:pPr>
        <w:ind w:left="-15"/>
      </w:pPr>
      <w:r>
        <w:t>12.4. Дезинфицирующие и моющие средства х</w:t>
      </w:r>
      <w:r>
        <w:t xml:space="preserve">ранят в упаковке производителя, в соответствии с инструкцией, и в местах, недоступных для обучающихся. </w:t>
      </w:r>
    </w:p>
    <w:p w:rsidR="00A356FD" w:rsidRDefault="002E5408">
      <w:pPr>
        <w:spacing w:after="0"/>
        <w:ind w:left="-15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</w:t>
      </w:r>
      <w:r>
        <w:t xml:space="preserve">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</w:t>
      </w:r>
      <w:r>
        <w:t xml:space="preserve">72) </w:t>
      </w:r>
    </w:p>
    <w:p w:rsidR="00A356FD" w:rsidRDefault="002E5408">
      <w:pPr>
        <w:ind w:left="-15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 (в ред. Изменений N 2, утв. Постановлением Главного государственного санитарного в</w:t>
      </w:r>
      <w:r>
        <w:t xml:space="preserve">рача РФ от 25.12.2013 N 72) </w:t>
      </w:r>
    </w:p>
    <w:p w:rsidR="00A356FD" w:rsidRDefault="002E5408">
      <w:pPr>
        <w:spacing w:after="251"/>
        <w:ind w:left="-15"/>
      </w:pPr>
      <w:r>
        <w:t xml:space="preserve">Генеральная уборка техническим персоналом (без привлечения труда обучающихся) проводится с применением разрешенных моющих и дезинфицирующих средств. </w:t>
      </w:r>
    </w:p>
    <w:p w:rsidR="00A356FD" w:rsidRDefault="002E5408">
      <w:pPr>
        <w:ind w:left="540" w:firstLine="0"/>
      </w:pPr>
      <w:r>
        <w:t xml:space="preserve">Вытяжные вентиляционные решетки ежемесячно очищают от пыли. </w:t>
      </w:r>
    </w:p>
    <w:p w:rsidR="00A356FD" w:rsidRDefault="002E5408">
      <w:pPr>
        <w:spacing w:after="0"/>
        <w:ind w:left="-15"/>
      </w:pPr>
      <w:r>
        <w:t>12.7. В спальных</w:t>
      </w:r>
      <w:r>
        <w:t xml:space="preserve">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</w:t>
      </w:r>
      <w:r>
        <w:lastRenderedPageBreak/>
        <w:t>генеральной уборки. Смена по</w:t>
      </w:r>
      <w:r>
        <w:t xml:space="preserve">стельного белья и полотенец осуществляется по мере загрязнения, но не реже 1-го раза в неделю.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Перед началом учебного года постельные принадлежн</w:t>
      </w:r>
      <w:r>
        <w:t xml:space="preserve">ости подвергают обработке в дезинфекционной камере. </w:t>
      </w:r>
    </w:p>
    <w:p w:rsidR="00A356FD" w:rsidRDefault="002E5408">
      <w:pPr>
        <w:ind w:left="-15"/>
      </w:pPr>
      <w:r>
        <w:t xml:space="preserve">В туалетных помещениях мыло, туалетная бумага и полотенца должны быть в наличии постоянно. </w:t>
      </w:r>
    </w:p>
    <w:p w:rsidR="00A356FD" w:rsidRDefault="002E5408">
      <w:pPr>
        <w:ind w:left="-15"/>
      </w:pPr>
      <w:r>
        <w:t>12.8. Ежедневную уборку туалетов, душевых, буфетов, помещений медицинского назначения проводят с использованием</w:t>
      </w:r>
      <w:r>
        <w:t xml:space="preserve">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</w:t>
      </w:r>
      <w:r>
        <w:t xml:space="preserve"> или щетками, чистящими и дезинфицирующими средствами, разрешенными в установленном порядке. </w:t>
      </w:r>
    </w:p>
    <w:p w:rsidR="00A356FD" w:rsidRDefault="002E5408">
      <w:pPr>
        <w:ind w:left="-15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</w:t>
      </w:r>
      <w:r>
        <w:t xml:space="preserve">ями по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 изделий медицинского назначения. </w:t>
      </w:r>
    </w:p>
    <w:p w:rsidR="00A356FD" w:rsidRDefault="002E5408">
      <w:pPr>
        <w:ind w:left="-15"/>
      </w:pPr>
      <w:r>
        <w:t xml:space="preserve">Предпочтение следует отдавать стерильным медицинским изделиям одноразового применения. </w:t>
      </w:r>
    </w:p>
    <w:p w:rsidR="00A356FD" w:rsidRDefault="002E5408">
      <w:pPr>
        <w:ind w:left="-15"/>
      </w:pPr>
      <w:r>
        <w:t>12.10. При образовании медицинских отходов, которые по степени эпидеми</w:t>
      </w:r>
      <w:r>
        <w:t xml:space="preserve">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 </w:t>
      </w:r>
    </w:p>
    <w:p w:rsidR="00A356FD" w:rsidRDefault="002E5408">
      <w:pPr>
        <w:ind w:left="-15"/>
      </w:pPr>
      <w:r>
        <w:t>12.11. Уборочный инвентар</w:t>
      </w:r>
      <w:r>
        <w:t xml:space="preserve">ь для уборки помещений должен быть промаркирован и закреплен за определенными помещениями. </w:t>
      </w:r>
    </w:p>
    <w:p w:rsidR="00A356FD" w:rsidRDefault="002E5408">
      <w:pPr>
        <w:spacing w:after="203" w:line="269" w:lineRule="auto"/>
        <w:ind w:left="10" w:right="3" w:hanging="10"/>
        <w:jc w:val="right"/>
      </w:pPr>
      <w:r>
        <w:t xml:space="preserve">Уборочный инвентарь для уборки санитарных узлов (ведра, тазы, швабры, ветошь) должен </w:t>
      </w:r>
      <w:r>
        <w:t xml:space="preserve">иметь сигнальную маркировку (красного цвета), использоваться по назначению и храниться отдельно от другого уборочного инвентаря. </w:t>
      </w:r>
    </w:p>
    <w:p w:rsidR="00A356FD" w:rsidRDefault="002E5408">
      <w:pPr>
        <w:spacing w:after="237"/>
        <w:ind w:left="-15"/>
      </w:pPr>
      <w:r>
        <w:lastRenderedPageBreak/>
        <w:t xml:space="preserve">12.12. По окончании уборки весь уборочный инвентарь промывают с использованием моющих средств, ополаскивают проточной водой и </w:t>
      </w:r>
      <w:r>
        <w:t xml:space="preserve">просушивают. Хранят уборочный инвентарь в отведенном для этих целей месте. </w:t>
      </w:r>
    </w:p>
    <w:p w:rsidR="00A356FD" w:rsidRDefault="002E5408">
      <w:pPr>
        <w:spacing w:after="203" w:line="271" w:lineRule="auto"/>
        <w:ind w:left="-15"/>
        <w:jc w:val="left"/>
      </w:pPr>
      <w:r>
        <w:t xml:space="preserve">12.13. </w:t>
      </w:r>
      <w:r>
        <w:tab/>
        <w:t xml:space="preserve">Санитарное </w:t>
      </w:r>
      <w:r>
        <w:tab/>
        <w:t xml:space="preserve">содержание </w:t>
      </w:r>
      <w:r>
        <w:tab/>
        <w:t xml:space="preserve">помещений </w:t>
      </w:r>
      <w:r>
        <w:tab/>
        <w:t xml:space="preserve">и </w:t>
      </w:r>
      <w:r>
        <w:tab/>
        <w:t xml:space="preserve">дезинфекционные </w:t>
      </w:r>
      <w:r>
        <w:tab/>
        <w:t xml:space="preserve">мероприятия </w:t>
      </w:r>
      <w:r>
        <w:tab/>
        <w:t xml:space="preserve">в подразделениях </w:t>
      </w:r>
      <w:r>
        <w:tab/>
        <w:t xml:space="preserve">дошкольного </w:t>
      </w:r>
      <w:r>
        <w:tab/>
        <w:t xml:space="preserve">образования </w:t>
      </w:r>
      <w:r>
        <w:tab/>
        <w:t xml:space="preserve">проводятся </w:t>
      </w:r>
      <w:r>
        <w:tab/>
        <w:t xml:space="preserve">в </w:t>
      </w:r>
      <w:r>
        <w:tab/>
        <w:t xml:space="preserve">соответствии </w:t>
      </w:r>
      <w:r>
        <w:tab/>
        <w:t>с санитарно-эпидемиологическими</w:t>
      </w:r>
      <w:r>
        <w:t xml:space="preserve"> требованиями к устройству, содержанию и организации режима работы дошкольных организаций. </w:t>
      </w:r>
    </w:p>
    <w:p w:rsidR="00A356FD" w:rsidRDefault="002E5408">
      <w:pPr>
        <w:spacing w:after="0"/>
        <w:ind w:left="-15"/>
      </w:pPr>
      <w: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</w:t>
      </w:r>
      <w:r>
        <w:t>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 (в ред. Изменений N 2, утв. Постановлением Главного государственного санитарного врача РФ от</w:t>
      </w:r>
      <w:r>
        <w:t xml:space="preserve">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ind w:left="540" w:firstLine="0"/>
      </w:pPr>
      <w:r>
        <w:t xml:space="preserve">12.15. Спортивный инвентарь подлежит ежедневной обработке моющими средствами. </w:t>
      </w:r>
    </w:p>
    <w:p w:rsidR="00A356FD" w:rsidRDefault="002E5408">
      <w:pPr>
        <w:ind w:left="-15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</w:t>
      </w:r>
      <w:r>
        <w:t>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  <w:r>
        <w:t xml:space="preserve"> </w:t>
      </w:r>
    </w:p>
    <w:p w:rsidR="00A356FD" w:rsidRDefault="002E5408">
      <w:pPr>
        <w:ind w:left="-15"/>
      </w:pPr>
      <w:r>
        <w:t xml:space="preserve"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 </w:t>
      </w:r>
    </w:p>
    <w:p w:rsidR="00A356FD" w:rsidRDefault="002E5408">
      <w:pPr>
        <w:spacing w:after="0" w:line="271" w:lineRule="auto"/>
        <w:ind w:left="-15"/>
        <w:jc w:val="left"/>
      </w:pPr>
      <w:r>
        <w:t xml:space="preserve"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</w:t>
      </w:r>
      <w:r>
        <w:tab/>
        <w:t xml:space="preserve">силами </w:t>
      </w:r>
      <w:r>
        <w:tab/>
        <w:t xml:space="preserve">специализированных </w:t>
      </w:r>
      <w:r>
        <w:tab/>
        <w:t xml:space="preserve">организаций </w:t>
      </w:r>
      <w:r>
        <w:tab/>
        <w:t xml:space="preserve">в </w:t>
      </w:r>
      <w:r>
        <w:tab/>
        <w:t xml:space="preserve">соответствии </w:t>
      </w:r>
      <w:r>
        <w:tab/>
        <w:t>с нормативно-м</w:t>
      </w:r>
      <w:r>
        <w:t xml:space="preserve">етодическими документами.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 w:line="334" w:lineRule="auto"/>
        <w:ind w:left="-15" w:firstLine="0"/>
      </w:pPr>
      <w:r>
        <w:t xml:space="preserve">25.12.2013 N 72) </w:t>
      </w:r>
      <w:proofErr w:type="gramStart"/>
      <w:r>
        <w:t>С</w:t>
      </w:r>
      <w:proofErr w:type="gramEnd"/>
      <w:r>
        <w:t xml:space="preserve">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один раз в 5 - 10 дней надворные туалеты обрабаты</w:t>
      </w:r>
      <w:r>
        <w:t xml:space="preserve">вают разрешенными дезинфицирующими средствами в соответствии с нормативно-методическими документами по борьбе с мухами. </w:t>
      </w:r>
    </w:p>
    <w:p w:rsidR="00A356FD" w:rsidRDefault="002E5408">
      <w:pPr>
        <w:spacing w:after="23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t xml:space="preserve">XIII. Требования к соблюдению санитарных правил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ind w:left="-15"/>
      </w:pPr>
      <w:r>
        <w:t xml:space="preserve"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 </w:t>
      </w:r>
    </w:p>
    <w:p w:rsidR="00A356FD" w:rsidRDefault="002E5408">
      <w:pPr>
        <w:spacing w:after="0"/>
        <w:ind w:left="-15" w:firstLine="0"/>
      </w:pPr>
      <w:r>
        <w:t>(в ред. Изменений N 2, утв. Постановлением Главного государственного санитарного вра</w:t>
      </w:r>
      <w:r>
        <w:t xml:space="preserve">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numPr>
          <w:ilvl w:val="0"/>
          <w:numId w:val="23"/>
        </w:numPr>
        <w:spacing w:after="250"/>
      </w:pPr>
      <w:r>
        <w:t xml:space="preserve">наличие в учреждении настоящих санитарных правил и доведение их содержания до работников учреждения; </w:t>
      </w:r>
    </w:p>
    <w:p w:rsidR="00A356FD" w:rsidRDefault="002E5408">
      <w:pPr>
        <w:numPr>
          <w:ilvl w:val="0"/>
          <w:numId w:val="23"/>
        </w:numPr>
        <w:spacing w:after="253"/>
      </w:pPr>
      <w:r>
        <w:t xml:space="preserve">выполнение требований санитарных правил всеми работниками учреждения; </w:t>
      </w:r>
    </w:p>
    <w:p w:rsidR="00A356FD" w:rsidRDefault="002E5408">
      <w:pPr>
        <w:numPr>
          <w:ilvl w:val="0"/>
          <w:numId w:val="23"/>
        </w:numPr>
        <w:spacing w:after="254"/>
      </w:pPr>
      <w:r>
        <w:t xml:space="preserve">необходимые условия для соблюдения санитарных правил; </w:t>
      </w:r>
    </w:p>
    <w:p w:rsidR="00A356FD" w:rsidRDefault="002E5408">
      <w:pPr>
        <w:numPr>
          <w:ilvl w:val="0"/>
          <w:numId w:val="23"/>
        </w:numPr>
        <w:spacing w:after="251"/>
      </w:pPr>
      <w:r>
        <w:t xml:space="preserve">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A356FD" w:rsidRDefault="002E5408">
      <w:pPr>
        <w:numPr>
          <w:ilvl w:val="0"/>
          <w:numId w:val="23"/>
        </w:numPr>
        <w:spacing w:after="250"/>
      </w:pPr>
      <w:r>
        <w:t xml:space="preserve">наличие медицинских книжек на каждого работника и своевременное прохождение ими периодических медицинских обследований; </w:t>
      </w:r>
    </w:p>
    <w:p w:rsidR="00A356FD" w:rsidRDefault="002E5408">
      <w:pPr>
        <w:numPr>
          <w:ilvl w:val="0"/>
          <w:numId w:val="23"/>
        </w:numPr>
        <w:spacing w:after="254"/>
      </w:pPr>
      <w:r>
        <w:t>организац</w:t>
      </w:r>
      <w:r>
        <w:t xml:space="preserve">ию мероприятий по дезинфекции, дезинсекции и дератизации; </w:t>
      </w:r>
    </w:p>
    <w:p w:rsidR="00A356FD" w:rsidRDefault="002E5408">
      <w:pPr>
        <w:numPr>
          <w:ilvl w:val="0"/>
          <w:numId w:val="23"/>
        </w:numPr>
      </w:pPr>
      <w:r>
        <w:t xml:space="preserve">наличие аптечек для оказания первой медицинской помощи и их своевременное пополнение. </w:t>
      </w:r>
    </w:p>
    <w:p w:rsidR="00A356FD" w:rsidRDefault="002E5408">
      <w:pPr>
        <w:spacing w:after="11"/>
        <w:ind w:left="-15"/>
      </w:pPr>
      <w:r>
        <w:t xml:space="preserve">13.2. Медицинский персонал общеобразовательной организации осуществляет повседневный контроль за соблюдением требований санитарных правил.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spacing w:after="0"/>
        <w:ind w:left="-15" w:firstLine="0"/>
      </w:pPr>
      <w:r>
        <w:t xml:space="preserve">25.12.2013 N 72)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761" w:firstLine="970"/>
      </w:pPr>
      <w:r>
        <w:t xml:space="preserve">Приложение 1 </w:t>
      </w: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lastRenderedPageBreak/>
        <w:t xml:space="preserve">РЕКОМЕНДАЦИИ </w:t>
      </w:r>
    </w:p>
    <w:p w:rsidR="00A356FD" w:rsidRDefault="002E5408">
      <w:pPr>
        <w:spacing w:after="5"/>
        <w:ind w:left="759" w:right="756" w:hanging="10"/>
        <w:jc w:val="center"/>
      </w:pPr>
      <w:r>
        <w:rPr>
          <w:rFonts w:ascii="Arial" w:eastAsia="Arial" w:hAnsi="Arial" w:cs="Arial"/>
          <w:b/>
        </w:rPr>
        <w:t xml:space="preserve">ПО ВОСПИТАНИЮ И ФОРМИРОВАНИЮ ПРАВИЛЬНОЙ РАБОЧЕЙ ПОЗЫ </w:t>
      </w:r>
    </w:p>
    <w:p w:rsidR="00A356FD" w:rsidRDefault="002E5408">
      <w:pPr>
        <w:spacing w:after="5"/>
        <w:ind w:left="759" w:right="758" w:hanging="10"/>
        <w:jc w:val="center"/>
      </w:pPr>
      <w:r>
        <w:rPr>
          <w:rFonts w:ascii="Arial" w:eastAsia="Arial" w:hAnsi="Arial" w:cs="Arial"/>
          <w:b/>
        </w:rPr>
        <w:t xml:space="preserve">У ОБУЧАЮЩИХСЯ </w:t>
      </w:r>
    </w:p>
    <w:p w:rsidR="00A356FD" w:rsidRDefault="002E5408">
      <w:pPr>
        <w:spacing w:after="135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03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03" w:hanging="10"/>
        <w:jc w:val="center"/>
      </w:pPr>
      <w:r>
        <w:rPr>
          <w:color w:val="392C69"/>
        </w:rPr>
        <w:t xml:space="preserve">(в ред. Изменений N 2, утв. Постановлением Главного </w:t>
      </w:r>
      <w:r>
        <w:rPr>
          <w:color w:val="392C69"/>
        </w:rPr>
        <w:t xml:space="preserve">государственного санитарного врача РФ от 25.12.2013 N 72)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/>
        <w:ind w:left="-15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</w:t>
      </w:r>
      <w:r>
        <w:t xml:space="preserve">кольной партой. Для этого необходимо посвятить специальный урок в первых классах. 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 xml:space="preserve">25.12.2013 N 72) </w:t>
      </w:r>
    </w:p>
    <w:p w:rsidR="00A356FD" w:rsidRDefault="002E5408">
      <w:pPr>
        <w:ind w:left="-15"/>
      </w:pPr>
      <w:r>
        <w:t>Для формирования правильной осанки необходимо обеспечить рабоч</w:t>
      </w:r>
      <w:r>
        <w:t>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</w:t>
      </w:r>
      <w:r>
        <w:t xml:space="preserve">ренном и коленном суставах, ступни опираться на пол, предплечья свободно лежать на столе. </w:t>
      </w:r>
    </w:p>
    <w:p w:rsidR="00A356FD" w:rsidRDefault="002E5408">
      <w:pPr>
        <w:spacing w:after="251"/>
        <w:ind w:left="-15"/>
      </w:pPr>
      <w:r>
        <w:t xml:space="preserve">При размещении обучающегося за рабочим столом стул задвигается под стол так, чтобы при опоре на спинку между грудью и столом помещалась его ладонь. </w:t>
      </w:r>
    </w:p>
    <w:p w:rsidR="00A356FD" w:rsidRDefault="002E5408">
      <w:pPr>
        <w:spacing w:after="252"/>
        <w:ind w:left="-15"/>
      </w:pPr>
      <w:r>
        <w:t xml:space="preserve"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 </w:t>
      </w:r>
    </w:p>
    <w:p w:rsidR="00A356FD" w:rsidRDefault="002E5408">
      <w:pPr>
        <w:ind w:left="-15"/>
      </w:pPr>
      <w:r>
        <w:t>Учитель объясняет обучающимся, как надо держать голову, плечи, руки и подчеркивает, что не</w:t>
      </w:r>
      <w:r>
        <w:t xml:space="preserve">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</w:t>
      </w:r>
      <w:r>
        <w:t xml:space="preserve">опираются на пол. </w:t>
      </w:r>
    </w:p>
    <w:p w:rsidR="00A356FD" w:rsidRDefault="002E5408">
      <w:pPr>
        <w:ind w:left="-15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</w:t>
      </w:r>
      <w:r>
        <w:t xml:space="preserve">ь после объяснения и показа </w:t>
      </w:r>
      <w:r>
        <w:lastRenderedPageBreak/>
        <w:t xml:space="preserve">правильной посадки за партой просит обучающихся всего класса сесть правильно и, обходя класс, поправляет в случае необходимости. </w:t>
      </w:r>
    </w:p>
    <w:p w:rsidR="00A356FD" w:rsidRDefault="002E5408">
      <w:pPr>
        <w:ind w:left="-15"/>
      </w:pPr>
      <w:r>
        <w:t>В учебном кабинете следует поместить таблицу "Правильно сиди при письме", чтобы обучающиеся всегда</w:t>
      </w:r>
      <w:r>
        <w:t xml:space="preserve">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</w:t>
      </w:r>
      <w:r>
        <w:t xml:space="preserve">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 </w:t>
      </w:r>
    </w:p>
    <w:p w:rsidR="00A356FD" w:rsidRDefault="002E5408">
      <w:pPr>
        <w:spacing w:after="11"/>
        <w:ind w:left="-15"/>
      </w:pPr>
      <w:r>
        <w:t>Роль учителя в воспитании у обучающихся правильной посадки особенно велика в течен</w:t>
      </w:r>
      <w:r>
        <w:t xml:space="preserve">ие первых трех-четырех лет обучения в общеобразовательной организации, когда у них формируется этот навык, а также и в последующие годы обучения. </w:t>
      </w:r>
    </w:p>
    <w:p w:rsidR="00A356FD" w:rsidRDefault="002E5408">
      <w:pPr>
        <w:spacing w:after="0"/>
        <w:ind w:left="-15" w:firstLine="0"/>
      </w:pPr>
      <w:r>
        <w:t xml:space="preserve">(в ред. Изменений N 2, утв. Постановлением Главного государственного санитарного врача РФ от </w:t>
      </w:r>
    </w:p>
    <w:p w:rsidR="00A356FD" w:rsidRDefault="002E5408">
      <w:pPr>
        <w:ind w:left="-15" w:firstLine="0"/>
      </w:pPr>
      <w:r>
        <w:t>25.12.2013 N 72</w:t>
      </w:r>
      <w:r>
        <w:t xml:space="preserve">) </w:t>
      </w:r>
    </w:p>
    <w:p w:rsidR="00A356FD" w:rsidRDefault="002E5408">
      <w:pPr>
        <w:spacing w:after="0"/>
        <w:ind w:left="-15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</w:t>
      </w:r>
      <w:r>
        <w:t xml:space="preserve"> см) и достаточную </w:t>
      </w:r>
      <w:proofErr w:type="spellStart"/>
      <w:r>
        <w:t>формоустойчивость</w:t>
      </w:r>
      <w:proofErr w:type="spellEnd"/>
      <w:r>
        <w:t xml:space="preserve">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>П</w:t>
      </w:r>
      <w:r>
        <w:t xml:space="preserve">риложение 2 </w:t>
      </w:r>
    </w:p>
    <w:p w:rsidR="00A356FD" w:rsidRDefault="002E5408">
      <w:pPr>
        <w:spacing w:after="3" w:line="269" w:lineRule="auto"/>
        <w:ind w:left="10" w:right="3" w:hanging="10"/>
        <w:jc w:val="right"/>
      </w:pP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11"/>
        <w:ind w:left="2514" w:right="1033" w:hanging="10"/>
        <w:jc w:val="left"/>
      </w:pPr>
      <w:r>
        <w:rPr>
          <w:rFonts w:ascii="Arial" w:eastAsia="Arial" w:hAnsi="Arial" w:cs="Arial"/>
          <w:b/>
        </w:rPr>
        <w:t xml:space="preserve">РАЗМЕРЫ ИНСТРУМЕНТОВ И ИНВЕНТАРЯ, </w:t>
      </w:r>
    </w:p>
    <w:p w:rsidR="00A356FD" w:rsidRDefault="002E5408">
      <w:pPr>
        <w:spacing w:after="11"/>
        <w:ind w:left="1213" w:right="1033" w:hanging="10"/>
        <w:jc w:val="left"/>
      </w:pPr>
      <w:r>
        <w:rPr>
          <w:rFonts w:ascii="Arial" w:eastAsia="Arial" w:hAnsi="Arial" w:cs="Arial"/>
          <w:b/>
        </w:rPr>
        <w:t xml:space="preserve">ИСПОЛЬЗУЕМОГО ПРИ ТРУДОВОМ ОБУЧЕНИИ И ОРГАНИЗАЦИИ </w:t>
      </w:r>
    </w:p>
    <w:p w:rsidR="00A356FD" w:rsidRDefault="002E5408">
      <w:pPr>
        <w:spacing w:after="0"/>
        <w:ind w:left="2913" w:right="1033" w:hanging="10"/>
        <w:jc w:val="left"/>
      </w:pPr>
      <w:r>
        <w:rPr>
          <w:rFonts w:ascii="Arial" w:eastAsia="Arial" w:hAnsi="Arial" w:cs="Arial"/>
          <w:b/>
        </w:rPr>
        <w:t xml:space="preserve">ОБЩЕСТВЕННО ПОЛЕЗНОГО ТРУДА </w:t>
      </w:r>
    </w:p>
    <w:p w:rsidR="00A356FD" w:rsidRDefault="002E5408">
      <w:pPr>
        <w:spacing w:after="2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/>
        <w:ind w:left="1390" w:right="1033" w:hanging="10"/>
        <w:jc w:val="left"/>
      </w:pPr>
      <w:r>
        <w:rPr>
          <w:rFonts w:ascii="Arial" w:eastAsia="Arial" w:hAnsi="Arial" w:cs="Arial"/>
          <w:b/>
        </w:rPr>
        <w:t xml:space="preserve">1. Размеры некоторых столярных и слесарных инструментов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6" w:h="16838"/>
          <w:pgMar w:top="2056" w:right="560" w:bottom="1799" w:left="1133" w:header="508" w:footer="720" w:gutter="0"/>
          <w:cols w:space="720"/>
        </w:sectPr>
      </w:pPr>
    </w:p>
    <w:p w:rsidR="00A356FD" w:rsidRDefault="00A356FD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113" w:type="dxa"/>
          <w:left w:w="6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A356FD">
        <w:trPr>
          <w:trHeight w:val="490"/>
        </w:trPr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Инструменты </w:t>
            </w:r>
          </w:p>
        </w:tc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Возраст обучающихся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2" w:firstLine="0"/>
              <w:jc w:val="center"/>
            </w:pPr>
            <w:r>
              <w:t xml:space="preserve">10 - 12 лет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13 - 15 лет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2" w:firstLine="0"/>
              <w:jc w:val="center"/>
            </w:pPr>
            <w:r>
              <w:t xml:space="preserve">Ножовка столярная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280 - 300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6" w:firstLine="0"/>
              <w:jc w:val="center"/>
            </w:pPr>
            <w:r>
              <w:t xml:space="preserve">320 - 350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шаг зубьев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5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ручки (форма призмы)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80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90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13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15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ладони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24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со стороны боковой грани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29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31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Шерхебель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lastRenderedPageBreak/>
              <w:t xml:space="preserve">длина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250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38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45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140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180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30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Рубанок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210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244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ширина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48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56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металлической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250 мм </w:t>
            </w:r>
          </w:p>
        </w:tc>
      </w:tr>
    </w:tbl>
    <w:p w:rsidR="00A356FD" w:rsidRDefault="00A356FD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113" w:type="dxa"/>
          <w:left w:w="62" w:type="dxa"/>
          <w:bottom w:w="0" w:type="dxa"/>
          <w:right w:w="322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ширина металлической колодки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5" w:firstLine="0"/>
              <w:jc w:val="center"/>
            </w:pPr>
            <w:r>
              <w:t xml:space="preserve">47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3" w:firstLine="0"/>
              <w:jc w:val="center"/>
            </w:pPr>
            <w:r>
              <w:t xml:space="preserve">52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длина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140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180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lastRenderedPageBreak/>
              <w:t xml:space="preserve">ширина железки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8" w:firstLine="0"/>
              <w:jc w:val="center"/>
            </w:pPr>
            <w:r>
              <w:t xml:space="preserve">30 - 40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3" w:firstLine="0"/>
              <w:jc w:val="center"/>
            </w:pPr>
            <w:r>
              <w:t xml:space="preserve">40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8" w:firstLine="0"/>
              <w:jc w:val="center"/>
            </w:pPr>
            <w:r>
              <w:t xml:space="preserve">Молоток столярный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Масса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7" w:firstLine="0"/>
              <w:jc w:val="center"/>
            </w:pPr>
            <w:r>
              <w:t xml:space="preserve">200 г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5" w:firstLine="0"/>
              <w:jc w:val="center"/>
            </w:pPr>
            <w:r>
              <w:t xml:space="preserve">300 г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сечение ручки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8" w:firstLine="0"/>
              <w:jc w:val="center"/>
            </w:pPr>
            <w:r>
              <w:t xml:space="preserve">26 x 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28 x 22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8" w:firstLine="0"/>
              <w:jc w:val="center"/>
            </w:pPr>
            <w:r>
              <w:t xml:space="preserve">Рашпиль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7" w:firstLine="0"/>
              <w:jc w:val="center"/>
            </w:pPr>
            <w:r>
              <w:t xml:space="preserve">200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5" w:firstLine="0"/>
              <w:jc w:val="center"/>
            </w:pPr>
            <w:r>
              <w:t xml:space="preserve">250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112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120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9" w:firstLine="0"/>
              <w:jc w:val="center"/>
            </w:pPr>
            <w:r>
              <w:t xml:space="preserve">31,5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3" w:firstLine="0"/>
              <w:jc w:val="center"/>
            </w:pPr>
            <w:r>
              <w:t xml:space="preserve">34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Клещи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200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250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длина рычагов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125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150 мм </w:t>
            </w:r>
          </w:p>
        </w:tc>
      </w:tr>
      <w:tr w:rsidR="00A356FD">
        <w:trPr>
          <w:trHeight w:val="7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284"/>
            </w:pPr>
            <w:r>
              <w:lastRenderedPageBreak/>
              <w:t xml:space="preserve">расстояние между внешними сторонами рычагов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255" w:firstLine="0"/>
              <w:jc w:val="center"/>
            </w:pPr>
            <w:r>
              <w:t xml:space="preserve">27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253" w:firstLine="0"/>
              <w:jc w:val="center"/>
            </w:pPr>
            <w:r>
              <w:t xml:space="preserve">27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8" w:firstLine="0"/>
              <w:jc w:val="center"/>
            </w:pPr>
            <w:r>
              <w:t xml:space="preserve">Напильники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7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15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общая 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200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250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6" w:firstLine="0"/>
              <w:jc w:val="center"/>
            </w:pPr>
            <w:r>
              <w:t xml:space="preserve">112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4" w:firstLine="0"/>
              <w:jc w:val="center"/>
            </w:pPr>
            <w:r>
              <w:t xml:space="preserve">120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4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9" w:firstLine="0"/>
              <w:jc w:val="center"/>
            </w:pPr>
            <w:r>
              <w:t xml:space="preserve">31,5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53" w:firstLine="0"/>
              <w:jc w:val="center"/>
            </w:pPr>
            <w:r>
              <w:t xml:space="preserve">34 мм </w:t>
            </w:r>
          </w:p>
        </w:tc>
      </w:tr>
    </w:tbl>
    <w:p w:rsidR="00A356FD" w:rsidRDefault="00A356FD">
      <w:pPr>
        <w:spacing w:after="0" w:line="259" w:lineRule="auto"/>
        <w:ind w:left="-1440" w:right="1745" w:firstLine="0"/>
        <w:jc w:val="left"/>
      </w:pPr>
    </w:p>
    <w:tbl>
      <w:tblPr>
        <w:tblStyle w:val="TableGrid"/>
        <w:tblW w:w="12213" w:type="dxa"/>
        <w:tblInd w:w="0" w:type="dxa"/>
        <w:tblCellMar>
          <w:top w:w="0" w:type="dxa"/>
          <w:left w:w="60" w:type="dxa"/>
          <w:bottom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2312"/>
        <w:gridCol w:w="3961"/>
      </w:tblGrid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Ножовка слесарная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полотна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275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ручки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120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диаметр наиболее толстой части брюшка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6" w:firstLine="0"/>
              <w:jc w:val="center"/>
            </w:pPr>
            <w:r>
              <w:t xml:space="preserve">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34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Молоток слесарный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lastRenderedPageBreak/>
              <w:t xml:space="preserve">Масса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2" w:firstLine="0"/>
              <w:jc w:val="center"/>
            </w:pPr>
            <w:r>
              <w:t xml:space="preserve">300 г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400 г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Длина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280 - 300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6" w:firstLine="0"/>
              <w:jc w:val="center"/>
            </w:pPr>
            <w:r>
              <w:t xml:space="preserve">300 - </w:t>
            </w:r>
            <w:r>
              <w:t xml:space="preserve">320 мм </w:t>
            </w:r>
          </w:p>
        </w:tc>
      </w:tr>
      <w:tr w:rsidR="00A356FD">
        <w:trPr>
          <w:trHeight w:val="49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firstLine="0"/>
              <w:jc w:val="left"/>
            </w:pPr>
            <w:r>
              <w:t xml:space="preserve">сечение ручки в месте хвата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4" w:firstLine="0"/>
              <w:jc w:val="center"/>
            </w:pPr>
            <w:r>
              <w:t xml:space="preserve">26 x 20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28 x 22 мм </w:t>
            </w:r>
          </w:p>
        </w:tc>
      </w:tr>
      <w:tr w:rsidR="00A356FD">
        <w:trPr>
          <w:trHeight w:val="7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86" w:right="1046" w:firstLine="1522"/>
              <w:jc w:val="left"/>
            </w:pPr>
            <w:r>
              <w:t xml:space="preserve">Ножницы по металлу Длина режущей части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6FD" w:rsidRDefault="002E5408">
            <w:pPr>
              <w:spacing w:after="0" w:line="259" w:lineRule="auto"/>
              <w:ind w:left="51" w:firstLine="0"/>
              <w:jc w:val="center"/>
            </w:pPr>
            <w:r>
              <w:t xml:space="preserve">60 мм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6FD" w:rsidRDefault="002E5408">
            <w:pPr>
              <w:spacing w:after="0" w:line="259" w:lineRule="auto"/>
              <w:ind w:left="48" w:firstLine="0"/>
              <w:jc w:val="center"/>
            </w:pPr>
            <w:r>
              <w:t xml:space="preserve">60 мм </w:t>
            </w:r>
          </w:p>
        </w:tc>
      </w:tr>
      <w:tr w:rsidR="00A356FD">
        <w:trPr>
          <w:trHeight w:val="492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A356FD" w:rsidRDefault="00A356FD">
      <w:pPr>
        <w:sectPr w:rsidR="00A356FD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38" w:h="11906" w:orient="landscape"/>
          <w:pgMar w:top="1440" w:right="1440" w:bottom="1284" w:left="1440" w:header="322" w:footer="720" w:gutter="0"/>
          <w:cols w:space="720"/>
        </w:sectPr>
      </w:pPr>
    </w:p>
    <w:p w:rsidR="00A356FD" w:rsidRDefault="002E5408">
      <w:pPr>
        <w:spacing w:after="92" w:line="259" w:lineRule="auto"/>
        <w:ind w:left="36" w:hanging="10"/>
      </w:pPr>
      <w:r>
        <w:rPr>
          <w:sz w:val="16"/>
        </w:rPr>
        <w:lastRenderedPageBreak/>
        <w:t xml:space="preserve">Постановление Главного государственного санитарного врача РФ от 29.12.2010 </w:t>
      </w:r>
    </w:p>
    <w:p w:rsidR="00A356FD" w:rsidRDefault="002E5408">
      <w:pPr>
        <w:spacing w:after="327" w:line="259" w:lineRule="auto"/>
        <w:ind w:left="36" w:hanging="10"/>
      </w:pPr>
      <w:r>
        <w:rPr>
          <w:sz w:val="16"/>
        </w:rPr>
        <w:t>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rPr>
          <w:sz w:val="18"/>
        </w:rPr>
        <w:t xml:space="preserve">Документ предоставлен </w:t>
      </w:r>
      <w:hyperlink r:id="rId96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97">
        <w:r>
          <w:rPr>
            <w:sz w:val="18"/>
          </w:rPr>
          <w:t xml:space="preserve"> </w:t>
        </w:r>
      </w:hyperlink>
      <w:r>
        <w:rPr>
          <w:sz w:val="16"/>
        </w:rPr>
        <w:t xml:space="preserve">(ред. от 22.05.2019) </w:t>
      </w:r>
      <w:r>
        <w:t xml:space="preserve"> </w:t>
      </w:r>
      <w:r>
        <w:rPr>
          <w:sz w:val="16"/>
        </w:rPr>
        <w:t>Дата сохранения: 18.06</w:t>
      </w:r>
      <w:r>
        <w:rPr>
          <w:sz w:val="16"/>
        </w:rPr>
        <w:t xml:space="preserve">.2019 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</w:p>
    <w:p w:rsidR="00A356FD" w:rsidRDefault="002E5408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00557" name="Group 100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15441" name="Shape 115441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57" style="width:513.36pt;height:1.44pt;mso-position-horizontal-relative:char;mso-position-vertical-relative:line" coordsize="65196,182">
                <v:shape id="Shape 115442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813" w:hanging="10"/>
        <w:jc w:val="center"/>
      </w:pPr>
      <w:r>
        <w:rPr>
          <w:rFonts w:ascii="Arial" w:eastAsia="Arial" w:hAnsi="Arial" w:cs="Arial"/>
          <w:b/>
        </w:rPr>
        <w:t xml:space="preserve">2. Объем ведер и леек: </w:t>
      </w:r>
    </w:p>
    <w:p w:rsidR="00A356FD" w:rsidRDefault="002E5408">
      <w:pPr>
        <w:spacing w:after="19" w:line="259" w:lineRule="auto"/>
        <w:ind w:left="0" w:right="2" w:firstLine="0"/>
        <w:jc w:val="center"/>
      </w:pPr>
      <w:r>
        <w:t xml:space="preserve"> </w:t>
      </w:r>
    </w:p>
    <w:p w:rsidR="00A356FD" w:rsidRDefault="002E5408">
      <w:pPr>
        <w:spacing w:after="0" w:line="483" w:lineRule="auto"/>
        <w:ind w:left="540" w:right="5241" w:firstLine="0"/>
        <w:jc w:val="left"/>
      </w:pPr>
      <w:r>
        <w:t xml:space="preserve">для детей 8 - 10 лет - не более 3 литров; для детей 11 - 12 лет - не более 4 литров; для детей 13 - 14 лет - не более 6 литров; </w:t>
      </w:r>
    </w:p>
    <w:p w:rsidR="00A356FD" w:rsidRDefault="002E5408">
      <w:pPr>
        <w:spacing w:after="0"/>
        <w:ind w:left="540" w:firstLine="0"/>
      </w:pPr>
      <w:r>
        <w:t xml:space="preserve">для детей 15 - 16 лет - не более 8 литров.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Приложение 3 </w:t>
      </w:r>
    </w:p>
    <w:p w:rsidR="00A356FD" w:rsidRDefault="002E5408">
      <w:pPr>
        <w:spacing w:after="3" w:line="269" w:lineRule="auto"/>
        <w:ind w:left="10" w:right="3" w:hanging="10"/>
        <w:jc w:val="right"/>
      </w:pP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3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5"/>
        <w:ind w:left="759" w:right="813" w:hanging="10"/>
        <w:jc w:val="center"/>
      </w:pPr>
      <w:r>
        <w:rPr>
          <w:rFonts w:ascii="Arial" w:eastAsia="Arial" w:hAnsi="Arial" w:cs="Arial"/>
          <w:b/>
        </w:rPr>
        <w:t xml:space="preserve">ГИГИЕНИЧЕСКИЕ РЕКОМЕНДАЦИИ К РАСПИСАНИЮ УРОКОВ </w:t>
      </w:r>
    </w:p>
    <w:p w:rsidR="00A356FD" w:rsidRDefault="002E5408">
      <w:pPr>
        <w:spacing w:after="135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342" w:right="1367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342" w:right="1367" w:hanging="10"/>
        <w:jc w:val="center"/>
      </w:pPr>
      <w:r>
        <w:rPr>
          <w:color w:val="392C69"/>
        </w:rP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ind w:left="-15"/>
      </w:pPr>
      <w:r>
        <w:t xml:space="preserve">Современными научными исследованиями установлено, что </w:t>
      </w:r>
      <w:proofErr w:type="spellStart"/>
      <w:r>
        <w:t>биоритмологический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</w:t>
      </w:r>
      <w:r>
        <w:t xml:space="preserve">психофизиологических затратах организма. </w:t>
      </w:r>
    </w:p>
    <w:p w:rsidR="00A356FD" w:rsidRDefault="002E5408">
      <w:pPr>
        <w:spacing w:after="10"/>
        <w:ind w:left="-15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</w:t>
      </w:r>
      <w:r>
        <w:t xml:space="preserve">. </w:t>
      </w:r>
    </w:p>
    <w:p w:rsidR="00A356FD" w:rsidRDefault="002E5408">
      <w:pPr>
        <w:ind w:left="-15" w:firstLine="0"/>
      </w:pPr>
      <w: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</w:t>
      </w:r>
      <w:r>
        <w:t xml:space="preserve">ачале (понедельник) и в конце (пятница) недели. </w:t>
      </w:r>
    </w:p>
    <w:p w:rsidR="00A356FD" w:rsidRDefault="002E5408">
      <w:pPr>
        <w:ind w:left="-15"/>
      </w:pPr>
      <w:r>
        <w:t xml:space="preserve"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</w:t>
      </w:r>
      <w:r>
        <w:lastRenderedPageBreak/>
        <w:t>включаются предметы, соответствую</w:t>
      </w:r>
      <w:r>
        <w:t>щие наивысшему баллу по шкале трудности (</w:t>
      </w:r>
      <w:r>
        <w:rPr>
          <w:color w:val="0000FF"/>
        </w:rPr>
        <w:t>таблица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3</w:t>
      </w:r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</w:t>
      </w:r>
      <w:r>
        <w:t xml:space="preserve">дить на 2 - 4 уроках в середине учебной недели. </w:t>
      </w:r>
    </w:p>
    <w:p w:rsidR="00A356FD" w:rsidRDefault="002E5408">
      <w:pPr>
        <w:spacing w:after="0"/>
        <w:ind w:left="540" w:firstLine="0"/>
      </w:pPr>
      <w:r>
        <w:t xml:space="preserve">Предметы, требующие больших затрат времени на домашнюю подготовку, не должны </w:t>
      </w:r>
    </w:p>
    <w:p w:rsidR="00A356FD" w:rsidRDefault="002E5408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70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00558" name="Group 100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15443" name="Shape 115443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58" style="width:513.36pt;height:1.44pt;mso-position-horizontal-relative:char;mso-position-vertical-relative:line" coordsize="65196,182">
                <v:shape id="Shape 115444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tabs>
          <w:tab w:val="center" w:pos="5125"/>
          <w:tab w:val="right" w:pos="10270"/>
        </w:tabs>
        <w:spacing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98">
        <w:r>
          <w:rPr>
            <w:b/>
            <w:color w:val="0000FF"/>
            <w:sz w:val="20"/>
          </w:rPr>
          <w:t>www.consultant.ru</w:t>
        </w:r>
      </w:hyperlink>
      <w:hyperlink r:id="rId99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58 из 71 </w:t>
      </w:r>
    </w:p>
    <w:p w:rsidR="00A356FD" w:rsidRDefault="002E5408">
      <w:pPr>
        <w:spacing w:after="303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2E5408">
      <w:pPr>
        <w:spacing w:after="92" w:line="259" w:lineRule="auto"/>
        <w:ind w:left="36" w:hanging="10"/>
      </w:pPr>
      <w:r>
        <w:rPr>
          <w:sz w:val="16"/>
        </w:rPr>
        <w:t xml:space="preserve">Постановление Главного государственного санитарного врача РФ от 29.12.2010 </w:t>
      </w:r>
    </w:p>
    <w:p w:rsidR="00A356FD" w:rsidRDefault="002E5408">
      <w:pPr>
        <w:spacing w:after="327" w:line="259" w:lineRule="auto"/>
        <w:ind w:left="36" w:hanging="10"/>
      </w:pPr>
      <w:r>
        <w:rPr>
          <w:sz w:val="16"/>
        </w:rPr>
        <w:t>N 189</w:t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rPr>
          <w:sz w:val="18"/>
        </w:rPr>
        <w:t xml:space="preserve">Документ предоставлен </w:t>
      </w:r>
      <w:hyperlink r:id="rId100">
        <w:proofErr w:type="spellStart"/>
        <w:r>
          <w:rPr>
            <w:color w:val="0000FF"/>
            <w:sz w:val="18"/>
          </w:rPr>
          <w:t>КонсультантПлюс</w:t>
        </w:r>
        <w:proofErr w:type="spellEnd"/>
      </w:hyperlink>
      <w:hyperlink r:id="rId101">
        <w:r>
          <w:rPr>
            <w:sz w:val="18"/>
          </w:rPr>
          <w:t xml:space="preserve"> </w:t>
        </w:r>
      </w:hyperlink>
      <w:r>
        <w:rPr>
          <w:sz w:val="16"/>
        </w:rPr>
        <w:t xml:space="preserve">(ред. от 22.05.2019) </w:t>
      </w:r>
      <w:r>
        <w:t xml:space="preserve"> </w:t>
      </w:r>
      <w:r>
        <w:rPr>
          <w:sz w:val="16"/>
        </w:rPr>
        <w:t xml:space="preserve">Дата сохранения: 18.06.2019 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</w:p>
    <w:p w:rsidR="00A356FD" w:rsidRDefault="002E5408">
      <w:pPr>
        <w:spacing w:after="0" w:line="259" w:lineRule="auto"/>
        <w:ind w:left="0" w:right="57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01372" name="Group 101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15445" name="Shape 115445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72" style="width:513.36pt;height:1.44pt;mso-position-horizontal-relative:char;mso-position-vertical-relative:line" coordsize="65196,182">
                <v:shape id="Shape 115446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31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A356FD" w:rsidRDefault="002E5408">
      <w:pPr>
        <w:ind w:left="-15" w:firstLine="0"/>
      </w:pPr>
      <w:r>
        <w:t xml:space="preserve">группироваться в один день. </w:t>
      </w:r>
    </w:p>
    <w:p w:rsidR="00A356FD" w:rsidRDefault="002E5408">
      <w:pPr>
        <w:ind w:left="-15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r>
        <w:rPr>
          <w:color w:val="0000FF"/>
        </w:rPr>
        <w:t>таблицами 1</w:t>
      </w:r>
      <w:r>
        <w:t xml:space="preserve"> - </w:t>
      </w:r>
      <w:r>
        <w:rPr>
          <w:color w:val="0000FF"/>
        </w:rPr>
        <w:t>3</w:t>
      </w:r>
      <w:r>
        <w:t xml:space="preserve">, в которых трудность каждого учебного предмета ранжируется в баллах. </w:t>
      </w:r>
    </w:p>
    <w:p w:rsidR="00A356FD" w:rsidRDefault="002E5408">
      <w:pPr>
        <w:ind w:left="-15"/>
      </w:pPr>
      <w:r>
        <w:t xml:space="preserve">Занятия физической культурой рекомендуется предусматривать </w:t>
      </w:r>
      <w:r>
        <w:t xml:space="preserve">в числе последних уроков. После уроков физической культуры не проводятся уроки с письменными заданиями и контрольные работы. </w:t>
      </w:r>
    </w:p>
    <w:p w:rsidR="00A356FD" w:rsidRDefault="002E5408">
      <w:pPr>
        <w:spacing w:after="11"/>
        <w:ind w:left="-15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</w:t>
      </w:r>
      <w:r>
        <w:t xml:space="preserve">орник и (или) среду.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807" w:hanging="10"/>
        <w:jc w:val="center"/>
      </w:pPr>
      <w:r>
        <w:rPr>
          <w:rFonts w:ascii="Arial" w:eastAsia="Arial" w:hAnsi="Arial" w:cs="Arial"/>
          <w:b/>
        </w:rPr>
        <w:t xml:space="preserve">Шкала трудности предметов для 1 - 4 классов </w:t>
      </w:r>
    </w:p>
    <w:p w:rsidR="00A356FD" w:rsidRDefault="002E5408">
      <w:pPr>
        <w:spacing w:after="828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0" w:right="57" w:firstLine="0"/>
        <w:jc w:val="center"/>
      </w:pPr>
      <w:r>
        <w:rPr>
          <w:sz w:val="2"/>
        </w:rPr>
        <w:lastRenderedPageBreak/>
        <w:t xml:space="preserve"> </w:t>
      </w:r>
    </w:p>
    <w:p w:rsidR="00A356FD" w:rsidRDefault="002E5408">
      <w:pPr>
        <w:spacing w:after="701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672" cy="18288"/>
                <wp:effectExtent l="0" t="0" r="0" b="0"/>
                <wp:docPr id="101373" name="Group 101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115447" name="Shape 115447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73" style="width:513.36pt;height:1.44pt;mso-position-horizontal-relative:char;mso-position-vertical-relative:line" coordsize="65196,182">
                <v:shape id="Shape 115448" style="position:absolute;width:65196;height:182;left:0;top:0;" coordsize="6519672,18288" path="m0,0l6519672,0l651967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tabs>
          <w:tab w:val="center" w:pos="5125"/>
          <w:tab w:val="right" w:pos="10270"/>
        </w:tabs>
        <w:spacing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102">
        <w:r>
          <w:rPr>
            <w:b/>
            <w:color w:val="0000FF"/>
            <w:sz w:val="20"/>
          </w:rPr>
          <w:t>www.consultant.ru</w:t>
        </w:r>
      </w:hyperlink>
      <w:hyperlink r:id="rId103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59 из 71 </w:t>
      </w:r>
    </w:p>
    <w:p w:rsidR="00A356FD" w:rsidRDefault="002E5408">
      <w:pPr>
        <w:spacing w:after="303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A356FD">
      <w:pPr>
        <w:sectPr w:rsidR="00A356FD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1906" w:h="16838"/>
          <w:pgMar w:top="508" w:right="504" w:bottom="0" w:left="1133" w:header="720" w:footer="720" w:gutter="0"/>
          <w:cols w:space="720"/>
        </w:sectPr>
      </w:pPr>
    </w:p>
    <w:tbl>
      <w:tblPr>
        <w:tblStyle w:val="TableGrid"/>
        <w:tblW w:w="12213" w:type="dxa"/>
        <w:tblInd w:w="-540" w:type="dxa"/>
        <w:tblCellMar>
          <w:top w:w="0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6"/>
        <w:gridCol w:w="5447"/>
      </w:tblGrid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lastRenderedPageBreak/>
              <w:t xml:space="preserve">Общеобразовательные предметы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49" w:firstLine="0"/>
              <w:jc w:val="center"/>
            </w:pPr>
            <w:r>
              <w:t xml:space="preserve">Количество баллов (ранг трудности)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8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Русский (национальный, иностранный язык)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7 </w:t>
            </w:r>
          </w:p>
        </w:tc>
      </w:tr>
      <w:tr w:rsidR="00A356FD">
        <w:trPr>
          <w:trHeight w:val="492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Природоведение, информатика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6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Русская (национальная) литература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5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История (4 классов)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4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Рисование и музыка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3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</w:tr>
      <w:tr w:rsidR="00A356FD">
        <w:trPr>
          <w:trHeight w:val="490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</w:tr>
    </w:tbl>
    <w:p w:rsidR="00A356FD" w:rsidRDefault="002E5408">
      <w:pPr>
        <w:spacing w:after="21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tbl>
      <w:tblPr>
        <w:tblStyle w:val="TableGrid"/>
        <w:tblpPr w:vertAnchor="page" w:horzAnchor="page" w:tblpX="1440" w:tblpY="7600"/>
        <w:tblOverlap w:val="never"/>
        <w:tblW w:w="12213" w:type="dxa"/>
        <w:tblInd w:w="0" w:type="dxa"/>
        <w:tblCellMar>
          <w:top w:w="111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342"/>
        <w:gridCol w:w="144"/>
        <w:gridCol w:w="1484"/>
        <w:gridCol w:w="1486"/>
        <w:gridCol w:w="1486"/>
        <w:gridCol w:w="1184"/>
        <w:gridCol w:w="302"/>
      </w:tblGrid>
      <w:tr w:rsidR="00A356FD">
        <w:trPr>
          <w:trHeight w:val="492"/>
        </w:trPr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356FD" w:rsidRDefault="002E5408">
            <w:pPr>
              <w:spacing w:after="0" w:line="259" w:lineRule="auto"/>
              <w:ind w:left="494" w:firstLine="0"/>
              <w:jc w:val="left"/>
            </w:pPr>
            <w:r>
              <w:t xml:space="preserve">Количество баллов (ранг трудности)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5 класс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0" w:firstLine="0"/>
              <w:jc w:val="left"/>
            </w:pPr>
            <w:r>
              <w:t xml:space="preserve">6 класс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7 класс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8 класс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9 класс 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Химия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Геометрия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20" w:firstLine="0"/>
              <w:jc w:val="left"/>
            </w:pPr>
            <w:r>
              <w:t xml:space="preserve">8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</w:tr>
      <w:tr w:rsidR="00A356FD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2" w:firstLine="0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20" w:firstLine="0"/>
              <w:jc w:val="left"/>
            </w:pPr>
            <w:r>
              <w:t xml:space="preserve">7 </w:t>
            </w:r>
          </w:p>
        </w:tc>
      </w:tr>
    </w:tbl>
    <w:p w:rsidR="00A356FD" w:rsidRDefault="002E5408">
      <w:pPr>
        <w:spacing w:after="22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5"/>
        <w:ind w:left="5588" w:right="3758" w:hanging="2155"/>
        <w:jc w:val="left"/>
      </w:pPr>
      <w:r>
        <w:rPr>
          <w:rFonts w:ascii="Arial" w:eastAsia="Arial" w:hAnsi="Arial" w:cs="Arial"/>
          <w:b/>
        </w:rPr>
        <w:t xml:space="preserve">Шкала трудности учебных предметов, изучаемых в 5 - 9 классах </w:t>
      </w:r>
    </w:p>
    <w:p w:rsidR="00A356FD" w:rsidRDefault="002E5408">
      <w:pPr>
        <w:spacing w:after="0" w:line="259" w:lineRule="auto"/>
        <w:ind w:left="0" w:firstLine="0"/>
        <w:jc w:val="left"/>
      </w:pPr>
      <w:r>
        <w:t xml:space="preserve"> </w:t>
      </w:r>
    </w:p>
    <w:p w:rsidR="00A356FD" w:rsidRDefault="00A356FD">
      <w:pPr>
        <w:spacing w:after="0" w:line="259" w:lineRule="auto"/>
        <w:ind w:left="-1980" w:right="1747" w:firstLine="0"/>
        <w:jc w:val="left"/>
      </w:pPr>
    </w:p>
    <w:tbl>
      <w:tblPr>
        <w:tblStyle w:val="TableGrid"/>
        <w:tblW w:w="12213" w:type="dxa"/>
        <w:tblInd w:w="-540" w:type="dxa"/>
        <w:tblCellMar>
          <w:top w:w="0" w:type="dxa"/>
          <w:left w:w="6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486"/>
        <w:gridCol w:w="1484"/>
        <w:gridCol w:w="1486"/>
        <w:gridCol w:w="1486"/>
        <w:gridCol w:w="1486"/>
      </w:tblGrid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Экономика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Черчение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Мировая художественная культура (МХК)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</w:tr>
      <w:tr w:rsidR="00A356FD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Биология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Русский язык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Краеведение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Природоведение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География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</w:tr>
      <w:tr w:rsidR="00A356FD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Граждановедение</w:t>
            </w:r>
            <w:proofErr w:type="spellEnd"/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9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5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>5</w:t>
            </w: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8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Ритмика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Труд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Литература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ИЗО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Экология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6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</w:tr>
    </w:tbl>
    <w:p w:rsidR="00A356FD" w:rsidRDefault="002E5408">
      <w:pPr>
        <w:spacing w:after="21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3 </w:t>
      </w:r>
    </w:p>
    <w:tbl>
      <w:tblPr>
        <w:tblStyle w:val="TableGrid"/>
        <w:tblpPr w:vertAnchor="page" w:horzAnchor="page" w:tblpX="1440" w:tblpY="1524"/>
        <w:tblOverlap w:val="never"/>
        <w:tblW w:w="12213" w:type="dxa"/>
        <w:tblInd w:w="0" w:type="dxa"/>
        <w:tblCellMar>
          <w:top w:w="0" w:type="dxa"/>
          <w:left w:w="6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785"/>
        <w:gridCol w:w="1486"/>
        <w:gridCol w:w="1484"/>
        <w:gridCol w:w="1486"/>
        <w:gridCol w:w="1486"/>
        <w:gridCol w:w="1486"/>
      </w:tblGrid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Музыка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59" w:firstLine="0"/>
              <w:jc w:val="right"/>
            </w:pPr>
            <w:r>
              <w:t xml:space="preserve">- </w:t>
            </w:r>
          </w:p>
        </w:tc>
      </w:tr>
      <w:tr w:rsidR="00A356FD">
        <w:trPr>
          <w:trHeight w:val="4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Информатика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4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7 </w:t>
            </w:r>
          </w:p>
        </w:tc>
      </w:tr>
      <w:tr w:rsidR="00A356FD">
        <w:trPr>
          <w:trHeight w:val="49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ОБЖ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1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60" w:firstLine="0"/>
              <w:jc w:val="right"/>
            </w:pPr>
            <w:r>
              <w:t xml:space="preserve">3 </w:t>
            </w:r>
          </w:p>
        </w:tc>
      </w:tr>
    </w:tbl>
    <w:p w:rsidR="00A356FD" w:rsidRDefault="002E5408">
      <w:pPr>
        <w:spacing w:after="22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spacing w:after="3"/>
        <w:ind w:left="5456" w:right="3758" w:hanging="2023"/>
        <w:jc w:val="left"/>
      </w:pPr>
      <w:r>
        <w:rPr>
          <w:rFonts w:ascii="Arial" w:eastAsia="Arial" w:hAnsi="Arial" w:cs="Arial"/>
          <w:b/>
        </w:rPr>
        <w:t xml:space="preserve">Шкала трудности учебных предметов, изучаемых в 10 - 11 классах </w:t>
      </w:r>
    </w:p>
    <w:p w:rsidR="00A356FD" w:rsidRDefault="002E540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2213" w:type="dxa"/>
        <w:tblInd w:w="-540" w:type="dxa"/>
        <w:tblCellMar>
          <w:top w:w="110" w:type="dxa"/>
          <w:left w:w="6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632"/>
        <w:gridCol w:w="2475"/>
        <w:gridCol w:w="3629"/>
        <w:gridCol w:w="2477"/>
      </w:tblGrid>
      <w:tr w:rsidR="00A356FD">
        <w:trPr>
          <w:trHeight w:val="768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58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баллов (ранг трудности)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58" w:firstLine="0"/>
              <w:jc w:val="left"/>
            </w:pPr>
            <w:r>
              <w:t xml:space="preserve">Общеобразовательные предметы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баллов (ранг трудности) </w:t>
            </w:r>
          </w:p>
        </w:tc>
      </w:tr>
      <w:tr w:rsidR="00A356FD">
        <w:trPr>
          <w:trHeight w:val="766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826" w:firstLine="0"/>
              <w:jc w:val="left"/>
            </w:pPr>
            <w:r>
              <w:t xml:space="preserve">Информатика, Экономика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</w:tr>
      <w:tr w:rsidR="00A356FD">
        <w:trPr>
          <w:trHeight w:val="1042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Геометрия, химия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11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22" w:line="259" w:lineRule="auto"/>
              <w:ind w:left="0" w:firstLine="0"/>
              <w:jc w:val="left"/>
            </w:pPr>
            <w:r>
              <w:t xml:space="preserve">История, </w:t>
            </w:r>
          </w:p>
          <w:p w:rsidR="00A356FD" w:rsidRDefault="002E5408">
            <w:pPr>
              <w:spacing w:after="18" w:line="259" w:lineRule="auto"/>
              <w:ind w:left="0" w:firstLine="0"/>
              <w:jc w:val="left"/>
            </w:pPr>
            <w:r>
              <w:t xml:space="preserve">Обществознание, </w:t>
            </w:r>
          </w:p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МХК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Алгебра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10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Астрономия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География, Экология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</w:tr>
      <w:tr w:rsidR="00A356FD">
        <w:trPr>
          <w:trHeight w:val="49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Литература, иностранный язык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8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ОБЖ, Краеведение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A356FD">
        <w:trPr>
          <w:trHeight w:val="49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Биология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</w:tbl>
    <w:p w:rsidR="00A356FD" w:rsidRDefault="00A356FD">
      <w:pPr>
        <w:sectPr w:rsidR="00A356FD"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6838" w:h="11906" w:orient="landscape"/>
          <w:pgMar w:top="1524" w:right="1438" w:bottom="1364" w:left="1980" w:header="322" w:footer="720" w:gutter="0"/>
          <w:cols w:space="720"/>
        </w:sectPr>
      </w:pPr>
    </w:p>
    <w:p w:rsidR="00A356FD" w:rsidRDefault="002E5408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761" w:firstLine="970"/>
      </w:pPr>
      <w:r>
        <w:t xml:space="preserve">Приложение 4 </w:t>
      </w: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814" w:hanging="10"/>
        <w:jc w:val="center"/>
      </w:pPr>
      <w:r>
        <w:rPr>
          <w:rFonts w:ascii="Arial" w:eastAsia="Arial" w:hAnsi="Arial" w:cs="Arial"/>
          <w:b/>
        </w:rPr>
        <w:t xml:space="preserve">РЕКОМЕНДУЕМЫЙ КОМПЛЕКС УПРАЖНЕНИЙ </w:t>
      </w:r>
    </w:p>
    <w:p w:rsidR="00A356FD" w:rsidRDefault="002E5408">
      <w:pPr>
        <w:spacing w:after="5"/>
        <w:ind w:left="759" w:right="815" w:hanging="10"/>
        <w:jc w:val="center"/>
      </w:pPr>
      <w:r>
        <w:rPr>
          <w:rFonts w:ascii="Arial" w:eastAsia="Arial" w:hAnsi="Arial" w:cs="Arial"/>
          <w:b/>
        </w:rPr>
        <w:t xml:space="preserve">ФИЗКУЛЬТУРНЫХ МИНУТОК (ФМ) </w:t>
      </w:r>
    </w:p>
    <w:p w:rsidR="00A356FD" w:rsidRDefault="002E5408">
      <w:pPr>
        <w:spacing w:after="136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342" w:right="1367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342" w:right="1367" w:hanging="10"/>
        <w:jc w:val="center"/>
      </w:pPr>
      <w:r>
        <w:rPr>
          <w:color w:val="392C69"/>
        </w:rPr>
        <w:t xml:space="preserve">(в ред.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/>
        <w:ind w:left="-15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</w:t>
      </w:r>
      <w:r>
        <w:t xml:space="preserve">твия.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47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улучшения мозгового кровообращения: </w:t>
      </w:r>
    </w:p>
    <w:p w:rsidR="00A356FD" w:rsidRDefault="002E5408">
      <w:pPr>
        <w:numPr>
          <w:ilvl w:val="0"/>
          <w:numId w:val="24"/>
        </w:numPr>
        <w:spacing w:after="248"/>
      </w:pPr>
      <w:r>
        <w:t xml:space="preserve">Исходное положение (далее - </w:t>
      </w:r>
      <w:proofErr w:type="spellStart"/>
      <w:r>
        <w:t>и.п</w:t>
      </w:r>
      <w:proofErr w:type="spellEnd"/>
      <w:r>
        <w:t xml:space="preserve">.) - сидя на стуле. 1 - 2 - отвести голову назад и плавно наклонить назад, 3 - 4 - голову наклонить вперед, плечи не поднимать. Повторить 4 - 6 раз. Темп медленный. </w:t>
      </w:r>
    </w:p>
    <w:p w:rsidR="00A356FD" w:rsidRDefault="002E5408">
      <w:pPr>
        <w:numPr>
          <w:ilvl w:val="0"/>
          <w:numId w:val="24"/>
        </w:numPr>
        <w:spacing w:after="251"/>
      </w:pPr>
      <w:proofErr w:type="spellStart"/>
      <w:r>
        <w:t>И.п</w:t>
      </w:r>
      <w:proofErr w:type="spellEnd"/>
      <w:r>
        <w:t>. -</w:t>
      </w:r>
      <w:r>
        <w:t xml:space="preserve">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 Повторить 6 - 8 раз. Темп медленный. </w:t>
      </w:r>
    </w:p>
    <w:p w:rsidR="00A356FD" w:rsidRDefault="002E5408">
      <w:pPr>
        <w:numPr>
          <w:ilvl w:val="0"/>
          <w:numId w:val="24"/>
        </w:numPr>
        <w:spacing w:after="11"/>
      </w:pPr>
      <w:proofErr w:type="spellStart"/>
      <w:r>
        <w:t>И.п</w:t>
      </w:r>
      <w:proofErr w:type="spellEnd"/>
      <w:r>
        <w:t xml:space="preserve">. - стоя или сидя, руки на поясе. 1 - махом левую руку занести через правое плечо, </w:t>
      </w:r>
    </w:p>
    <w:p w:rsidR="00A356FD" w:rsidRDefault="002E5408">
      <w:pPr>
        <w:spacing w:after="0"/>
        <w:ind w:left="-15" w:firstLine="0"/>
      </w:pPr>
      <w:r>
        <w:t xml:space="preserve">голову повернуть налево. 2 - </w:t>
      </w:r>
      <w:proofErr w:type="spellStart"/>
      <w:r>
        <w:t>и.п</w:t>
      </w:r>
      <w:proofErr w:type="spellEnd"/>
      <w:r>
        <w:t xml:space="preserve">., </w:t>
      </w:r>
      <w:r>
        <w:t xml:space="preserve">3 - 4 - то же правой рукой. Повторить 4 - 6 раз. Темп медленный. </w:t>
      </w:r>
    </w:p>
    <w:p w:rsidR="00A356FD" w:rsidRDefault="002E5408">
      <w:pPr>
        <w:spacing w:after="2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50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снятия утомления с плечевого пояса и рук: </w:t>
      </w:r>
    </w:p>
    <w:p w:rsidR="00A356FD" w:rsidRDefault="002E5408">
      <w:pPr>
        <w:numPr>
          <w:ilvl w:val="0"/>
          <w:numId w:val="25"/>
        </w:numPr>
        <w:spacing w:after="249"/>
      </w:pPr>
      <w:proofErr w:type="spellStart"/>
      <w:r>
        <w:t>И.п</w:t>
      </w:r>
      <w:proofErr w:type="spellEnd"/>
      <w:r>
        <w:t xml:space="preserve">. - стоя или сидя, руки на поясе. 1 - правую руку вперед, левую вверх. 2 - переменить положения рук. Повторить 3 - </w:t>
      </w:r>
      <w:r>
        <w:t xml:space="preserve">4 раза, затем расслабленно опустить вниз и потрясти кистями, голову наклонить вперед. Темп средний. </w:t>
      </w:r>
    </w:p>
    <w:p w:rsidR="00A356FD" w:rsidRDefault="002E5408">
      <w:pPr>
        <w:numPr>
          <w:ilvl w:val="0"/>
          <w:numId w:val="25"/>
        </w:numPr>
        <w:spacing w:after="247"/>
      </w:pPr>
      <w:proofErr w:type="spellStart"/>
      <w:r>
        <w:lastRenderedPageBreak/>
        <w:t>И.п</w:t>
      </w:r>
      <w:proofErr w:type="spellEnd"/>
      <w:r>
        <w:t>. - стоя или сидя, кисти тыльной стороной на поясе. 1 - 2 - свести локти вперед, голову наклонить вперед. 3 - 4 - локти назад, прогнуться. Повторить 6 -</w:t>
      </w:r>
      <w:r>
        <w:t xml:space="preserve"> 8 раз, затем руки вниз и потрясти расслабленно. Темп медленный. </w:t>
      </w:r>
    </w:p>
    <w:p w:rsidR="00A356FD" w:rsidRDefault="002E5408">
      <w:pPr>
        <w:numPr>
          <w:ilvl w:val="0"/>
          <w:numId w:val="25"/>
        </w:numPr>
        <w:spacing w:after="14"/>
      </w:pPr>
      <w:proofErr w:type="spellStart"/>
      <w:r>
        <w:t>И.п</w:t>
      </w:r>
      <w:proofErr w:type="spellEnd"/>
      <w:r>
        <w:t xml:space="preserve">. - сидя, руки вверх. 1 - сжать кисти в кулак. 2 - разжать кисти. Повторить 6 - 8 раз, </w:t>
      </w:r>
    </w:p>
    <w:p w:rsidR="00A356FD" w:rsidRDefault="002E5408">
      <w:pPr>
        <w:spacing w:after="0"/>
        <w:ind w:left="-15" w:firstLine="0"/>
      </w:pPr>
      <w:r>
        <w:t xml:space="preserve">затем руки расслабленно опустить вниз и потрясти кистями. Темп средний.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ФМ для снятия утомления </w:t>
      </w:r>
      <w:r>
        <w:rPr>
          <w:rFonts w:ascii="Arial" w:eastAsia="Arial" w:hAnsi="Arial" w:cs="Arial"/>
          <w:b/>
        </w:rPr>
        <w:t xml:space="preserve">с туловища: </w:t>
      </w:r>
    </w:p>
    <w:p w:rsidR="00A356FD" w:rsidRDefault="002E5408">
      <w:pPr>
        <w:numPr>
          <w:ilvl w:val="0"/>
          <w:numId w:val="26"/>
        </w:numPr>
        <w:spacing w:after="248"/>
      </w:pPr>
      <w:proofErr w:type="spellStart"/>
      <w:r>
        <w:t>И.п</w:t>
      </w:r>
      <w:proofErr w:type="spellEnd"/>
      <w:r>
        <w:t xml:space="preserve"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 </w:t>
      </w:r>
    </w:p>
    <w:p w:rsidR="00A356FD" w:rsidRDefault="002E5408">
      <w:pPr>
        <w:numPr>
          <w:ilvl w:val="0"/>
          <w:numId w:val="26"/>
        </w:numPr>
        <w:spacing w:after="249"/>
      </w:pPr>
      <w:proofErr w:type="spellStart"/>
      <w:r>
        <w:t>И.п</w:t>
      </w:r>
      <w:proofErr w:type="spellEnd"/>
      <w:r>
        <w:t>. - стойка ноги врозь, руки за голову. 1 -</w:t>
      </w:r>
      <w:r>
        <w:t xml:space="preserve"> 5 - круговые движения тазом в одну сторону. 4 - 6 - то же в другую сторону. 7 - 8 - руки вниз и расслабленно потрясти кистями. Повторить 4 - 6 раз. Темп средний. </w:t>
      </w:r>
    </w:p>
    <w:p w:rsidR="00A356FD" w:rsidRDefault="002E5408">
      <w:pPr>
        <w:numPr>
          <w:ilvl w:val="0"/>
          <w:numId w:val="26"/>
        </w:numPr>
        <w:spacing w:after="8"/>
      </w:pPr>
      <w:proofErr w:type="spellStart"/>
      <w:r>
        <w:t>И.п</w:t>
      </w:r>
      <w:proofErr w:type="spellEnd"/>
      <w:r>
        <w:t>. - стойка ноги врозь. 1 - 2 - наклон вперед, правая рука скользит вдоль ноги вниз, левая</w:t>
      </w:r>
      <w:r>
        <w:t xml:space="preserve">, сгибаясь, вдоль тела вверх. 3 - 4 - </w:t>
      </w:r>
      <w:proofErr w:type="spellStart"/>
      <w:r>
        <w:t>и.п</w:t>
      </w:r>
      <w:proofErr w:type="spellEnd"/>
      <w:r>
        <w:t xml:space="preserve">., 5 - 8 - то же в другую сторону. Повторить 6 - 8 раз. Темп средний.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0" w:firstLine="540"/>
        <w:jc w:val="left"/>
      </w:pPr>
      <w:r>
        <w:rPr>
          <w:rFonts w:ascii="Arial" w:eastAsia="Arial" w:hAnsi="Arial" w:cs="Arial"/>
          <w:b/>
        </w:rPr>
        <w:t xml:space="preserve">ФМ общего воздействия комплектуются из упражнений для разных групп мышц с учетом их напряжения в процессе деятельности. </w:t>
      </w:r>
    </w:p>
    <w:p w:rsidR="00A356FD" w:rsidRDefault="002E5408">
      <w:pPr>
        <w:spacing w:after="10"/>
        <w:ind w:left="-15"/>
      </w:pPr>
      <w:r>
        <w:t xml:space="preserve">Комплекс упражнений ФМ для обучающихся начального общего образования на уроках с элементами письма: </w:t>
      </w:r>
    </w:p>
    <w:p w:rsidR="00A356FD" w:rsidRDefault="002E5408">
      <w:pPr>
        <w:spacing w:after="0"/>
        <w:ind w:left="-15" w:firstLine="0"/>
      </w:pPr>
      <w:r>
        <w:t xml:space="preserve">(в ред. Изменений N 3, утв. Постановлением Главного государственного санитарного врача РФ от </w:t>
      </w:r>
    </w:p>
    <w:p w:rsidR="00A356FD" w:rsidRDefault="002E5408">
      <w:pPr>
        <w:spacing w:after="253"/>
        <w:ind w:left="-15" w:firstLine="0"/>
      </w:pPr>
      <w:r>
        <w:t xml:space="preserve">24.11.2015 N 81) </w:t>
      </w:r>
    </w:p>
    <w:p w:rsidR="00A356FD" w:rsidRDefault="002E5408">
      <w:pPr>
        <w:numPr>
          <w:ilvl w:val="0"/>
          <w:numId w:val="27"/>
        </w:numPr>
        <w:spacing w:after="251"/>
      </w:pPr>
      <w:r>
        <w:t>Упражнения для улучшения мозгового кровообр</w:t>
      </w:r>
      <w:r>
        <w:t xml:space="preserve">ащения.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., 5 - плавно наклонить голову назад, 6 - </w:t>
      </w:r>
      <w:proofErr w:type="spellStart"/>
      <w:r>
        <w:t>и.п</w:t>
      </w:r>
      <w:proofErr w:type="spellEnd"/>
      <w:r>
        <w:t xml:space="preserve">., 7 - голову наклонить вперед. Повторить 4 - 6 раз. Темп медленный. </w:t>
      </w:r>
    </w:p>
    <w:p w:rsidR="00A356FD" w:rsidRDefault="002E5408">
      <w:pPr>
        <w:numPr>
          <w:ilvl w:val="0"/>
          <w:numId w:val="27"/>
        </w:numPr>
        <w:spacing w:after="251"/>
      </w:pPr>
      <w:r>
        <w:t xml:space="preserve">Упражнения для снятия утомления с мелких мышц кисти. </w:t>
      </w:r>
      <w:proofErr w:type="spellStart"/>
      <w:r>
        <w:t>И.п</w:t>
      </w:r>
      <w:proofErr w:type="spellEnd"/>
      <w:r>
        <w:t xml:space="preserve">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 </w:t>
      </w:r>
    </w:p>
    <w:p w:rsidR="00A356FD" w:rsidRDefault="002E5408">
      <w:pPr>
        <w:numPr>
          <w:ilvl w:val="0"/>
          <w:numId w:val="27"/>
        </w:numPr>
        <w:spacing w:after="250"/>
      </w:pPr>
      <w:r>
        <w:lastRenderedPageBreak/>
        <w:t>Упражнение для снятия утомления с</w:t>
      </w:r>
      <w:r>
        <w:t xml:space="preserve"> мышц туловища. </w:t>
      </w:r>
      <w:proofErr w:type="spellStart"/>
      <w:r>
        <w:t>И.п</w:t>
      </w:r>
      <w:proofErr w:type="spellEnd"/>
      <w:r>
        <w:t xml:space="preserve"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 </w:t>
      </w:r>
    </w:p>
    <w:p w:rsidR="00A356FD" w:rsidRDefault="002E5408">
      <w:pPr>
        <w:numPr>
          <w:ilvl w:val="0"/>
          <w:numId w:val="27"/>
        </w:numPr>
        <w:spacing w:after="8"/>
      </w:pPr>
      <w:r>
        <w:t xml:space="preserve">Упражнение для мобилизации внимания. </w:t>
      </w:r>
      <w:proofErr w:type="spellStart"/>
      <w:r>
        <w:t>И.п</w:t>
      </w:r>
      <w:proofErr w:type="spellEnd"/>
      <w:r>
        <w:t xml:space="preserve">. </w:t>
      </w:r>
      <w:r>
        <w:t>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</w:t>
      </w:r>
      <w:r>
        <w:t xml:space="preserve">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Приложение 5 </w:t>
      </w:r>
    </w:p>
    <w:p w:rsidR="00A356FD" w:rsidRDefault="002E5408">
      <w:pPr>
        <w:spacing w:after="3" w:line="269" w:lineRule="auto"/>
        <w:ind w:left="10" w:right="3" w:hanging="10"/>
        <w:jc w:val="right"/>
      </w:pP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3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5"/>
        <w:ind w:left="759" w:right="817" w:hanging="10"/>
        <w:jc w:val="center"/>
      </w:pPr>
      <w:r>
        <w:rPr>
          <w:rFonts w:ascii="Arial" w:eastAsia="Arial" w:hAnsi="Arial" w:cs="Arial"/>
          <w:b/>
        </w:rPr>
        <w:t xml:space="preserve">РЕКОМЕНДУЕМЫЙ КОМПЛЕКС УПРАЖНЕНИЙ ГИМНАСТИКИ ГЛАЗ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1. Быстро поморгать, закрыть глаза и посидеть спокойно, медленно считая до 5. Повторять 4 </w:t>
      </w:r>
    </w:p>
    <w:p w:rsidR="00A356FD" w:rsidRDefault="002E5408">
      <w:pPr>
        <w:ind w:left="-15" w:firstLine="0"/>
      </w:pPr>
      <w:r>
        <w:t xml:space="preserve">- 5 раз. </w:t>
      </w:r>
    </w:p>
    <w:p w:rsidR="00A356FD" w:rsidRDefault="002E5408">
      <w:pPr>
        <w:numPr>
          <w:ilvl w:val="0"/>
          <w:numId w:val="28"/>
        </w:numPr>
      </w:pPr>
      <w:r>
        <w:t>Крепко зажмурить глаза (считать до 3, открыть их и посмотреть вдаль (считать до 5). Повторять 4 - 5 ра</w:t>
      </w:r>
      <w:r>
        <w:t xml:space="preserve">з. </w:t>
      </w:r>
    </w:p>
    <w:p w:rsidR="00A356FD" w:rsidRDefault="002E5408">
      <w:pPr>
        <w:numPr>
          <w:ilvl w:val="0"/>
          <w:numId w:val="28"/>
        </w:numPr>
        <w:spacing w:after="251"/>
      </w:pPr>
      <w: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 </w:t>
      </w:r>
    </w:p>
    <w:p w:rsidR="00A356FD" w:rsidRDefault="002E5408">
      <w:pPr>
        <w:numPr>
          <w:ilvl w:val="0"/>
          <w:numId w:val="28"/>
        </w:numPr>
        <w:spacing w:after="252"/>
      </w:pPr>
      <w:r>
        <w:t>Посмотреть на указательный палец вытянутой руки на счет 1 - 4, потом п</w:t>
      </w:r>
      <w:r>
        <w:t xml:space="preserve">еренести взор вдаль на счет 1 - 6. Повторять 4 - 5 раз </w:t>
      </w:r>
    </w:p>
    <w:p w:rsidR="00A356FD" w:rsidRDefault="002E5408">
      <w:pPr>
        <w:numPr>
          <w:ilvl w:val="0"/>
          <w:numId w:val="28"/>
        </w:numPr>
        <w:spacing w:after="10"/>
      </w:pPr>
      <w:r>
        <w:t xml:space="preserve"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21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Приложение 6 </w:t>
      </w:r>
    </w:p>
    <w:p w:rsidR="00A356FD" w:rsidRDefault="002E5408">
      <w:pPr>
        <w:spacing w:after="3" w:line="269" w:lineRule="auto"/>
        <w:ind w:left="10" w:right="3" w:hanging="10"/>
        <w:jc w:val="right"/>
      </w:pPr>
      <w:proofErr w:type="gramStart"/>
      <w:r>
        <w:t>к СанПиН</w:t>
      </w:r>
      <w:proofErr w:type="gramEnd"/>
      <w:r>
        <w:t xml:space="preserve"> 2.4.2.2821-10 </w:t>
      </w:r>
    </w:p>
    <w:p w:rsidR="00A356FD" w:rsidRDefault="002E5408">
      <w:pPr>
        <w:spacing w:after="22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5"/>
        <w:ind w:left="759" w:right="812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A356FD" w:rsidRDefault="002E5408">
      <w:pPr>
        <w:spacing w:after="5"/>
        <w:ind w:left="759" w:right="814" w:hanging="10"/>
        <w:jc w:val="center"/>
      </w:pPr>
      <w:r>
        <w:rPr>
          <w:rFonts w:ascii="Arial" w:eastAsia="Arial" w:hAnsi="Arial" w:cs="Arial"/>
          <w:b/>
        </w:rPr>
        <w:t xml:space="preserve">К ОРГАНИЗАЦИИ И РЕЖИМУ РАБОТЫ ГРУПП ПРОДЛЕННОГО ДНЯ </w:t>
      </w:r>
    </w:p>
    <w:p w:rsidR="00A356FD" w:rsidRDefault="002E5408">
      <w:pPr>
        <w:spacing w:after="135" w:line="259" w:lineRule="auto"/>
        <w:ind w:left="0" w:firstLine="0"/>
        <w:jc w:val="left"/>
      </w:pPr>
      <w:r>
        <w:t xml:space="preserve">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26" w:hanging="10"/>
        <w:jc w:val="center"/>
      </w:pPr>
      <w:r>
        <w:rPr>
          <w:color w:val="392C69"/>
        </w:rPr>
        <w:t xml:space="preserve">Список изменяющих документов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12" w:line="269" w:lineRule="auto"/>
        <w:ind w:left="1936" w:right="1926" w:hanging="10"/>
        <w:jc w:val="center"/>
      </w:pPr>
      <w:r>
        <w:rPr>
          <w:color w:val="392C69"/>
        </w:rPr>
        <w:t xml:space="preserve">(в ред. Изменений N 2, утв. Постановлением Главного государственного санитарного врача РФ от 25.12.2013 N 72, </w:t>
      </w:r>
    </w:p>
    <w:p w:rsidR="00A356FD" w:rsidRDefault="002E5408">
      <w:pPr>
        <w:pBdr>
          <w:top w:val="single" w:sz="45" w:space="0" w:color="F4F3F8"/>
          <w:left w:val="single" w:sz="24" w:space="0" w:color="CED3F1"/>
          <w:bottom w:val="single" w:sz="45" w:space="0" w:color="F4F3F8"/>
          <w:right w:val="single" w:sz="24" w:space="0" w:color="F4F3F8"/>
        </w:pBdr>
        <w:shd w:val="clear" w:color="auto" w:fill="F4F3F8"/>
        <w:spacing w:after="76" w:line="269" w:lineRule="auto"/>
        <w:ind w:left="1936" w:right="1926" w:hanging="10"/>
        <w:jc w:val="center"/>
      </w:pPr>
      <w:r>
        <w:rPr>
          <w:color w:val="392C69"/>
        </w:rPr>
        <w:t xml:space="preserve">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Общие положения </w:t>
      </w:r>
    </w:p>
    <w:p w:rsidR="00A356FD" w:rsidRDefault="002E5408">
      <w:pPr>
        <w:spacing w:after="0"/>
        <w:ind w:left="-15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</w:t>
      </w:r>
      <w:r>
        <w:t xml:space="preserve">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 </w:t>
      </w:r>
    </w:p>
    <w:p w:rsidR="00A356FD" w:rsidRDefault="002E5408">
      <w:pPr>
        <w:spacing w:after="251"/>
        <w:ind w:left="-15" w:firstLine="0"/>
      </w:pPr>
      <w:r>
        <w:t>(в ред. Изменений N 2, утв. Постановлением Главного государств</w:t>
      </w:r>
      <w:r>
        <w:t xml:space="preserve">енного санитарного врача РФ от 25.12.2013 N 72, Изменений N 3, утв. Постановлением Главного государственного санитарного врача РФ от 24.11.2015 N 81) </w:t>
      </w:r>
    </w:p>
    <w:p w:rsidR="00A356FD" w:rsidRDefault="002E5408">
      <w:pPr>
        <w:ind w:left="-15"/>
      </w:pPr>
      <w:r>
        <w:t>Помещения групп продленного дня для обучающихся I - VIII классов целесообразно размещать в пределах соотв</w:t>
      </w:r>
      <w:r>
        <w:t xml:space="preserve">етствующих учебных секций, включая рекреации. </w:t>
      </w:r>
    </w:p>
    <w:p w:rsidR="00A356FD" w:rsidRDefault="002E5408">
      <w:pPr>
        <w:spacing w:after="0"/>
        <w:ind w:left="-15"/>
      </w:pPr>
      <w:r>
        <w:t xml:space="preserve"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</w:t>
      </w:r>
      <w:r>
        <w:t xml:space="preserve">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 </w:t>
      </w:r>
    </w:p>
    <w:p w:rsidR="00A356FD" w:rsidRDefault="002E5408">
      <w:pPr>
        <w:spacing w:after="0"/>
        <w:ind w:left="-15" w:firstLine="0"/>
      </w:pPr>
      <w:r>
        <w:t>(в ред. Изменений N 2, утв. Постановлением Главного государственного санитар</w:t>
      </w:r>
      <w:r>
        <w:t xml:space="preserve">ного врача РФ от </w:t>
      </w:r>
    </w:p>
    <w:p w:rsidR="00A356FD" w:rsidRDefault="002E5408">
      <w:pPr>
        <w:spacing w:after="254"/>
        <w:ind w:left="-15" w:firstLine="0"/>
      </w:pPr>
      <w:r>
        <w:t xml:space="preserve">25.12.2013 N 72) </w:t>
      </w:r>
    </w:p>
    <w:p w:rsidR="00A356FD" w:rsidRDefault="002E5408">
      <w:pPr>
        <w:spacing w:after="0"/>
        <w:ind w:left="-15"/>
      </w:pPr>
      <w:r>
        <w:lastRenderedPageBreak/>
        <w:t xml:space="preserve"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</w:t>
      </w:r>
      <w:r>
        <w:t xml:space="preserve">сна для ослабленных.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Режим дня </w:t>
      </w:r>
    </w:p>
    <w:p w:rsidR="00A356FD" w:rsidRDefault="002E5408">
      <w:pPr>
        <w:spacing w:after="0"/>
        <w:ind w:left="-15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</w:t>
      </w:r>
      <w:r>
        <w:t xml:space="preserve">щеобразовательную организацию, и широкое проведение физкультурно-оздоровительных мероприятий. </w:t>
      </w:r>
    </w:p>
    <w:p w:rsidR="00A356FD" w:rsidRDefault="002E5408">
      <w:pPr>
        <w:ind w:left="-15" w:firstLine="0"/>
      </w:pPr>
      <w:r>
        <w:t xml:space="preserve">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ind w:left="-15"/>
      </w:pPr>
      <w:r>
        <w:t>Наилучшим сочетанием видов деятельности обучающихс</w:t>
      </w:r>
      <w:r>
        <w:t>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</w:t>
      </w:r>
      <w:r>
        <w:t>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 (в ред. Изменений N 2, утв. Постанов</w:t>
      </w:r>
      <w:r>
        <w:t xml:space="preserve">лением Главного государственного санитарного врача РФ от 25.12.2013 N 72) </w:t>
      </w:r>
    </w:p>
    <w:p w:rsidR="00A356FD" w:rsidRDefault="002E5408">
      <w:pPr>
        <w:spacing w:after="9" w:line="271" w:lineRule="auto"/>
        <w:ind w:left="-15"/>
        <w:jc w:val="left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</w:t>
      </w:r>
      <w:r>
        <w:t xml:space="preserve">-полезный </w:t>
      </w:r>
      <w:r>
        <w:tab/>
        <w:t xml:space="preserve">труд, </w:t>
      </w:r>
      <w:r>
        <w:tab/>
        <w:t xml:space="preserve">кружковая </w:t>
      </w:r>
      <w:r>
        <w:tab/>
        <w:t xml:space="preserve">работа </w:t>
      </w:r>
      <w:r>
        <w:tab/>
        <w:t xml:space="preserve">и </w:t>
      </w:r>
      <w:r>
        <w:tab/>
        <w:t xml:space="preserve">широкое </w:t>
      </w:r>
      <w:r>
        <w:tab/>
        <w:t xml:space="preserve">проведение физкультурно-оздоровительных мероприятий.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Отдых на свежем воздухе </w:t>
      </w:r>
    </w:p>
    <w:p w:rsidR="00A356FD" w:rsidRDefault="002E5408">
      <w:pPr>
        <w:spacing w:after="0"/>
        <w:ind w:left="-15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</w:t>
      </w:r>
      <w:r>
        <w:t xml:space="preserve">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 </w:t>
      </w:r>
    </w:p>
    <w:p w:rsidR="00A356FD" w:rsidRDefault="002E5408">
      <w:pPr>
        <w:spacing w:after="0"/>
        <w:ind w:left="-15" w:firstLine="0"/>
      </w:pPr>
      <w:r>
        <w:t>(в ред. Изменений N 2, утв. Постановлением Главного государственного санитарного вра</w:t>
      </w:r>
      <w:r>
        <w:t xml:space="preserve">ча РФ от </w:t>
      </w:r>
    </w:p>
    <w:p w:rsidR="00A356FD" w:rsidRDefault="002E5408">
      <w:pPr>
        <w:spacing w:after="253"/>
        <w:ind w:left="-15" w:firstLine="0"/>
      </w:pPr>
      <w:r>
        <w:t xml:space="preserve">25.12.2013 N 72) </w:t>
      </w:r>
    </w:p>
    <w:p w:rsidR="00A356FD" w:rsidRDefault="002E5408">
      <w:pPr>
        <w:spacing w:after="2" w:line="484" w:lineRule="auto"/>
        <w:ind w:left="540" w:right="664" w:firstLine="0"/>
      </w:pPr>
      <w:r>
        <w:lastRenderedPageBreak/>
        <w:t xml:space="preserve">- до обеда, длительностью не менее 1 часа, после окончания учебных занятий в школе; - перед самоподготовкой, в течение часа. </w:t>
      </w:r>
    </w:p>
    <w:p w:rsidR="00A356FD" w:rsidRDefault="002E5408">
      <w:pPr>
        <w:spacing w:after="203" w:line="271" w:lineRule="auto"/>
        <w:ind w:left="540" w:firstLine="0"/>
        <w:jc w:val="left"/>
      </w:pPr>
      <w:r>
        <w:t xml:space="preserve">Прогулки рекомендуется сопровождать спортивными, подвижными играми и физическими </w:t>
      </w:r>
      <w:r>
        <w:t>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</w:t>
      </w:r>
      <w:r>
        <w:t xml:space="preserve">ухе. Рекомендуется также использовать плавательный бассейн для занятий плаванием и водным спортом. </w:t>
      </w:r>
    </w:p>
    <w:p w:rsidR="00A356FD" w:rsidRDefault="002E5408">
      <w:pPr>
        <w:ind w:left="-15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</w:t>
      </w:r>
      <w:r>
        <w:t xml:space="preserve">занные со значительной нагрузкой. </w:t>
      </w:r>
    </w:p>
    <w:p w:rsidR="00A356FD" w:rsidRDefault="002E5408">
      <w:pPr>
        <w:spacing w:after="252"/>
        <w:ind w:left="-15"/>
      </w:pPr>
      <w:r>
        <w:t xml:space="preserve">Одежда обучающихся во время занятий на открытом воздухе должна предохранять их от переохлаждения и перегревания и не стеснять движений. </w:t>
      </w:r>
    </w:p>
    <w:p w:rsidR="00A356FD" w:rsidRDefault="002E5408">
      <w:pPr>
        <w:ind w:left="540" w:firstLine="0"/>
      </w:pPr>
      <w:r>
        <w:t xml:space="preserve">В непогоду подвижные игры можно переносить в хорошо проветриваемые помещения. </w:t>
      </w:r>
    </w:p>
    <w:p w:rsidR="00A356FD" w:rsidRDefault="002E5408">
      <w:pPr>
        <w:spacing w:after="0"/>
        <w:ind w:left="-15"/>
      </w:pPr>
      <w:r>
        <w:t>Место</w:t>
      </w:r>
      <w:r>
        <w:t xml:space="preserve">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 </w:t>
      </w:r>
    </w:p>
    <w:p w:rsidR="00A356FD" w:rsidRDefault="002E5408">
      <w:pPr>
        <w:spacing w:after="23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>Организация дневного сна для п</w:t>
      </w:r>
      <w:r>
        <w:rPr>
          <w:rFonts w:ascii="Arial" w:eastAsia="Arial" w:hAnsi="Arial" w:cs="Arial"/>
          <w:b/>
        </w:rPr>
        <w:t xml:space="preserve">ервоклассников и ослабленных детей </w:t>
      </w:r>
    </w:p>
    <w:p w:rsidR="00A356FD" w:rsidRDefault="002E5408">
      <w:pPr>
        <w:ind w:left="-15"/>
      </w:pPr>
      <w:r>
        <w:t xml:space="preserve"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 </w:t>
      </w:r>
    </w:p>
    <w:p w:rsidR="00A356FD" w:rsidRDefault="002E5408">
      <w:pPr>
        <w:ind w:left="-15"/>
      </w:pPr>
      <w:r>
        <w:t>Для организации дневного сна должны быт</w:t>
      </w:r>
      <w:r>
        <w:t xml:space="preserve">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 </w:t>
      </w:r>
    </w:p>
    <w:p w:rsidR="00A356FD" w:rsidRDefault="002E5408">
      <w:pPr>
        <w:ind w:left="-15"/>
      </w:pPr>
      <w:r>
        <w:t xml:space="preserve">При расстановке кроватей необходимо соблюдать </w:t>
      </w:r>
      <w:r>
        <w:t xml:space="preserve">расстояние между: длинными сторонами кровати - 50 см; изголовьями - 30 см; кроватью и наружной стеной - 60 см, а для северных районов страны - 100 см. </w:t>
      </w:r>
    </w:p>
    <w:p w:rsidR="00A356FD" w:rsidRDefault="002E5408">
      <w:pPr>
        <w:ind w:left="-15"/>
      </w:pPr>
      <w:r>
        <w:lastRenderedPageBreak/>
        <w:t xml:space="preserve">За каждым обучающимся должно быть закреплено определенное спальное место со сменой постельного белья по </w:t>
      </w:r>
      <w:r>
        <w:t xml:space="preserve">мере загрязнения, но не реже 1 раз в 10 дней. </w:t>
      </w:r>
    </w:p>
    <w:p w:rsidR="00A356FD" w:rsidRDefault="002E5408">
      <w:pPr>
        <w:spacing w:after="11"/>
        <w:ind w:left="-15"/>
      </w:pPr>
      <w:r>
        <w:t xml:space="preserve">Спальные помещения рекомендуется проветривать за 30 минут до сна, сон проводить при открытых фрамугах или форточках.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Подготовка домашних заданий </w:t>
      </w:r>
    </w:p>
    <w:p w:rsidR="00A356FD" w:rsidRDefault="002E5408">
      <w:pPr>
        <w:spacing w:after="251"/>
        <w:ind w:left="-15"/>
      </w:pPr>
      <w:r>
        <w:t xml:space="preserve">При выполнении обучающимися домашних заданий (самоподготовка) следует соблюдать следующие рекомендации: </w:t>
      </w:r>
    </w:p>
    <w:p w:rsidR="00A356FD" w:rsidRDefault="002E5408">
      <w:pPr>
        <w:numPr>
          <w:ilvl w:val="0"/>
          <w:numId w:val="29"/>
        </w:numPr>
        <w:spacing w:after="250"/>
      </w:pPr>
      <w:r>
        <w:t xml:space="preserve">приготовление уроков проводить в закрепленном учебном помещении, оборудованном мебелью, соответствующей росту обучающихся; </w:t>
      </w:r>
    </w:p>
    <w:p w:rsidR="00A356FD" w:rsidRDefault="002E5408">
      <w:pPr>
        <w:numPr>
          <w:ilvl w:val="0"/>
          <w:numId w:val="29"/>
        </w:numPr>
        <w:spacing w:after="254"/>
      </w:pPr>
      <w:r>
        <w:t>начинать самоподготовку в 1</w:t>
      </w:r>
      <w:r>
        <w:t xml:space="preserve">5 - 16 часов, так как к этому времени отмечается физиологический подъем работоспособности; </w:t>
      </w:r>
    </w:p>
    <w:p w:rsidR="00A356FD" w:rsidRDefault="002E5408">
      <w:pPr>
        <w:numPr>
          <w:ilvl w:val="0"/>
          <w:numId w:val="29"/>
        </w:numPr>
        <w:spacing w:after="251"/>
      </w:pPr>
      <w:r>
        <w:t>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</w:t>
      </w:r>
      <w:r>
        <w:t xml:space="preserve"> классах - 2 ч, в 6 - 8 классах - 2,5 ч, в 9 - 11 классах - до 3,5 ч; </w:t>
      </w:r>
    </w:p>
    <w:p w:rsidR="00A356FD" w:rsidRDefault="002E5408">
      <w:pPr>
        <w:numPr>
          <w:ilvl w:val="0"/>
          <w:numId w:val="29"/>
        </w:numPr>
        <w:spacing w:after="251"/>
      </w:pPr>
      <w:r>
        <w:t xml:space="preserve">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 </w:t>
      </w:r>
    </w:p>
    <w:p w:rsidR="00A356FD" w:rsidRDefault="002E5408">
      <w:pPr>
        <w:numPr>
          <w:ilvl w:val="0"/>
          <w:numId w:val="29"/>
        </w:numPr>
        <w:spacing w:after="250"/>
      </w:pPr>
      <w:r>
        <w:t>предоставлять обуча</w:t>
      </w:r>
      <w:r>
        <w:t xml:space="preserve">ющимся возможность устраивать произвольные перерывы по завершению определенного этапа работы; </w:t>
      </w:r>
    </w:p>
    <w:p w:rsidR="00A356FD" w:rsidRDefault="002E5408">
      <w:pPr>
        <w:numPr>
          <w:ilvl w:val="0"/>
          <w:numId w:val="29"/>
        </w:numPr>
        <w:spacing w:after="254"/>
      </w:pPr>
      <w:r>
        <w:t xml:space="preserve">проводить "физкультурные минутки" длительностью 1 - 2 минуты; </w:t>
      </w:r>
    </w:p>
    <w:p w:rsidR="00A356FD" w:rsidRDefault="002E5408">
      <w:pPr>
        <w:numPr>
          <w:ilvl w:val="0"/>
          <w:numId w:val="29"/>
        </w:numPr>
        <w:spacing w:after="0"/>
      </w:pPr>
      <w:r>
        <w:t>предоставлять обучающимся, закончившим выполнение домашних заданий раньше всей группы, чтобы предо</w:t>
      </w:r>
      <w:r>
        <w:t xml:space="preserve">ставить возможность приступить к занятиям по интересам (в игровой, библиотеке, читальне). </w:t>
      </w:r>
    </w:p>
    <w:p w:rsidR="00A356FD" w:rsidRDefault="002E5408">
      <w:pPr>
        <w:spacing w:after="22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Внеурочная деятельность </w:t>
      </w:r>
    </w:p>
    <w:p w:rsidR="00A356FD" w:rsidRDefault="002E5408">
      <w:pPr>
        <w:ind w:left="-15"/>
      </w:pPr>
      <w:r>
        <w:t xml:space="preserve">Внеурочную деятельность реализуют в виде экскурсий, кружков, секций, олимпиад, соревнований и т.п. </w:t>
      </w:r>
    </w:p>
    <w:p w:rsidR="00A356FD" w:rsidRDefault="002E5408">
      <w:pPr>
        <w:ind w:left="-15"/>
      </w:pPr>
      <w:r>
        <w:lastRenderedPageBreak/>
        <w:t>Длительность занятий зависит от возрас</w:t>
      </w:r>
      <w:r>
        <w:t>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</w:t>
      </w:r>
      <w:r>
        <w:t xml:space="preserve">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</w:t>
      </w:r>
      <w:r>
        <w:t xml:space="preserve">классов и 1,5 - для обучающихся 4 - 8 классов. </w:t>
      </w:r>
    </w:p>
    <w:p w:rsidR="00A356FD" w:rsidRDefault="002E5408">
      <w:pPr>
        <w:spacing w:after="0"/>
        <w:ind w:left="-15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</w:t>
      </w:r>
      <w:r>
        <w:t xml:space="preserve">ры, центры детского досуга, спортивные сооружения, стадионы. </w:t>
      </w:r>
    </w:p>
    <w:p w:rsidR="00A356FD" w:rsidRDefault="002E5408">
      <w:pPr>
        <w:spacing w:after="2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203"/>
        <w:ind w:left="535" w:right="1033" w:hanging="10"/>
        <w:jc w:val="left"/>
      </w:pPr>
      <w:r>
        <w:rPr>
          <w:rFonts w:ascii="Arial" w:eastAsia="Arial" w:hAnsi="Arial" w:cs="Arial"/>
          <w:b/>
        </w:rPr>
        <w:t xml:space="preserve">Питание </w:t>
      </w:r>
    </w:p>
    <w:p w:rsidR="00A356FD" w:rsidRDefault="002E5408">
      <w:pPr>
        <w:spacing w:after="0"/>
        <w:ind w:left="-15"/>
      </w:pPr>
      <w:r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</w:t>
      </w:r>
      <w:r>
        <w:t xml:space="preserve">не во время учебных занятии; обед - в период пребывания на продленном дне в 13 - 14 часов, полдник - в 16 - 17 часов. (в ред. Изменений N 2, утв. Постановлением Главного государственного санитарного врача РФ от 25.12.2013 N 72)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0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21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Приложение 7 </w:t>
      </w:r>
    </w:p>
    <w:p w:rsidR="00A356FD" w:rsidRDefault="002E5408">
      <w:pPr>
        <w:spacing w:after="3" w:line="269" w:lineRule="auto"/>
        <w:ind w:left="10" w:right="3" w:hanging="10"/>
        <w:jc w:val="right"/>
      </w:pPr>
      <w:proofErr w:type="gramStart"/>
      <w:r>
        <w:t>к С</w:t>
      </w:r>
      <w:r>
        <w:t>анПиН</w:t>
      </w:r>
      <w:proofErr w:type="gramEnd"/>
      <w:r>
        <w:t xml:space="preserve"> 2.4.2.2821-10 </w:t>
      </w:r>
    </w:p>
    <w:p w:rsidR="00A356FD" w:rsidRDefault="002E5408">
      <w:pPr>
        <w:spacing w:after="21" w:line="259" w:lineRule="auto"/>
        <w:ind w:left="0" w:firstLine="0"/>
        <w:jc w:val="righ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1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812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A356FD" w:rsidRDefault="002E5408">
      <w:pPr>
        <w:spacing w:after="9"/>
        <w:ind w:left="1314" w:right="1033" w:hanging="10"/>
        <w:jc w:val="left"/>
      </w:pPr>
      <w:r>
        <w:rPr>
          <w:rFonts w:ascii="Arial" w:eastAsia="Arial" w:hAnsi="Arial" w:cs="Arial"/>
          <w:b/>
        </w:rPr>
        <w:t xml:space="preserve">по проведению занятий физической культурой, в зависимости от температуры и скорости ветра, в некоторых климатических </w:t>
      </w:r>
    </w:p>
    <w:p w:rsidR="00A356FD" w:rsidRDefault="002E5408">
      <w:pPr>
        <w:spacing w:after="8"/>
        <w:ind w:left="4369" w:right="1033" w:hanging="2948"/>
        <w:jc w:val="left"/>
      </w:pPr>
      <w:r>
        <w:rPr>
          <w:rFonts w:ascii="Arial" w:eastAsia="Arial" w:hAnsi="Arial" w:cs="Arial"/>
          <w:b/>
        </w:rPr>
        <w:t xml:space="preserve">зонах Российской Федерации на открытом воздухе в зимний период года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A356FD">
      <w:pPr>
        <w:sectPr w:rsidR="00A356FD"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1906" w:h="16838"/>
          <w:pgMar w:top="2016" w:right="504" w:bottom="1835" w:left="1133" w:header="508" w:footer="720" w:gutter="0"/>
          <w:cols w:space="720"/>
        </w:sectPr>
      </w:pPr>
    </w:p>
    <w:p w:rsidR="00A356FD" w:rsidRDefault="002E5408">
      <w:pPr>
        <w:tabs>
          <w:tab w:val="center" w:pos="5951"/>
          <w:tab w:val="center" w:pos="7998"/>
          <w:tab w:val="right" w:pos="13960"/>
        </w:tabs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Постановление Главного государственного санитарного врача РФ от 29.12.2010 N 189 </w:t>
      </w:r>
      <w:r>
        <w:rPr>
          <w:sz w:val="16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vertAlign w:val="subscript"/>
        </w:rPr>
        <w:t xml:space="preserve">Документ предоставлен </w:t>
      </w:r>
      <w:hyperlink r:id="rId122">
        <w:proofErr w:type="spellStart"/>
        <w:r>
          <w:rPr>
            <w:color w:val="0000FF"/>
            <w:vertAlign w:val="subscript"/>
          </w:rPr>
          <w:t>КонсультантПлюс</w:t>
        </w:r>
        <w:proofErr w:type="spellEnd"/>
      </w:hyperlink>
      <w:hyperlink r:id="rId123">
        <w:r>
          <w:rPr>
            <w:sz w:val="18"/>
          </w:rPr>
          <w:t xml:space="preserve"> </w:t>
        </w:r>
      </w:hyperlink>
    </w:p>
    <w:p w:rsidR="00A356FD" w:rsidRDefault="002E5408">
      <w:pPr>
        <w:spacing w:after="33" w:line="259" w:lineRule="auto"/>
        <w:ind w:left="36" w:hanging="10"/>
      </w:pPr>
      <w:r>
        <w:rPr>
          <w:sz w:val="16"/>
        </w:rPr>
        <w:t>(ред. от 22.05.2019)</w:t>
      </w:r>
    </w:p>
    <w:p w:rsidR="00A356FD" w:rsidRDefault="002E5408">
      <w:pPr>
        <w:tabs>
          <w:tab w:val="center" w:pos="7998"/>
          <w:tab w:val="right" w:pos="13960"/>
        </w:tabs>
        <w:spacing w:after="151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109937" name="Group 109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79" name="Shape 115479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37" style="width:700.9pt;height:1.44pt;mso-position-horizontal-relative:char;mso-position-vertical-relative:line" coordsize="89014,182">
                <v:shape id="Shape 115480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12213" w:type="dxa"/>
        <w:tblInd w:w="0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806"/>
        <w:gridCol w:w="2146"/>
        <w:gridCol w:w="1980"/>
        <w:gridCol w:w="1815"/>
        <w:gridCol w:w="1649"/>
        <w:gridCol w:w="1518"/>
        <w:gridCol w:w="299"/>
      </w:tblGrid>
      <w:tr w:rsidR="00A356FD">
        <w:trPr>
          <w:trHeight w:val="766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6" w:firstLine="0"/>
              <w:jc w:val="center"/>
            </w:pPr>
            <w:r>
              <w:t xml:space="preserve">Климатическая зона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Возраст обучающихся </w:t>
            </w: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Температура воздуха и скорость ветра, при которых допускается проведение занятий на открытом воздухе </w:t>
            </w:r>
          </w:p>
        </w:tc>
      </w:tr>
      <w:tr w:rsidR="00A356FD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1" w:firstLine="0"/>
              <w:jc w:val="center"/>
            </w:pPr>
            <w:r>
              <w:t xml:space="preserve">без ветра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при скорости ветра до 5 м/сек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6" w:line="259" w:lineRule="auto"/>
              <w:ind w:left="144" w:firstLine="0"/>
              <w:jc w:val="left"/>
            </w:pPr>
            <w:r>
              <w:t xml:space="preserve">при скорости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ветра 6 - 10 м/сек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при скорости </w:t>
            </w:r>
          </w:p>
          <w:p w:rsidR="00A356FD" w:rsidRDefault="002E5408">
            <w:pPr>
              <w:spacing w:after="0" w:line="259" w:lineRule="auto"/>
              <w:ind w:left="0" w:firstLine="0"/>
              <w:jc w:val="center"/>
            </w:pPr>
            <w:r>
              <w:t xml:space="preserve">ветра более 10 м/сек </w:t>
            </w:r>
          </w:p>
        </w:tc>
      </w:tr>
      <w:tr w:rsidR="00A356FD">
        <w:trPr>
          <w:trHeight w:val="49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Северная часть </w:t>
            </w:r>
          </w:p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Российской Федерации </w:t>
            </w:r>
          </w:p>
          <w:p w:rsidR="00A356FD" w:rsidRDefault="002E5408">
            <w:pPr>
              <w:spacing w:after="22" w:line="259" w:lineRule="auto"/>
              <w:ind w:left="62" w:firstLine="0"/>
              <w:jc w:val="left"/>
            </w:pPr>
            <w:r>
              <w:t xml:space="preserve">(Красноярский край, </w:t>
            </w:r>
          </w:p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Омская область и др.)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-10 - 11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- 6 - 7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" w:firstLine="0"/>
              <w:jc w:val="center"/>
            </w:pPr>
            <w:r>
              <w:t xml:space="preserve">-3 - 4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A356FD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-12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-8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-5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14 - 15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-12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-16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-10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356FD" w:rsidRDefault="002E5408">
            <w:pPr>
              <w:spacing w:after="22" w:line="259" w:lineRule="auto"/>
              <w:ind w:left="62" w:firstLine="0"/>
              <w:jc w:val="left"/>
            </w:pPr>
            <w:r>
              <w:t xml:space="preserve">В условиях Заполярья </w:t>
            </w:r>
          </w:p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(Мурманская область)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" w:firstLine="0"/>
              <w:jc w:val="center"/>
            </w:pPr>
            <w:r>
              <w:t xml:space="preserve">-11 - 13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1" w:firstLine="0"/>
              <w:jc w:val="center"/>
            </w:pPr>
            <w:r>
              <w:t xml:space="preserve">-7 - 9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6" w:firstLine="0"/>
              <w:jc w:val="center"/>
            </w:pPr>
            <w:r>
              <w:t xml:space="preserve">-4 - 5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A356FD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353"/>
        </w:trPr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-11 °C 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14 - 15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-18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-11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-21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-18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-13 °C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2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356FD" w:rsidRDefault="002E5408">
            <w:pPr>
              <w:spacing w:after="22" w:line="259" w:lineRule="auto"/>
              <w:ind w:left="62" w:firstLine="0"/>
              <w:jc w:val="left"/>
            </w:pPr>
            <w:r>
              <w:t xml:space="preserve">Средняя полоса </w:t>
            </w:r>
          </w:p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до 12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-9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-6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-3 °C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356FD" w:rsidRDefault="002E5408">
            <w:pPr>
              <w:spacing w:after="0" w:line="259" w:lineRule="auto"/>
              <w:ind w:left="62" w:firstLine="0"/>
              <w:jc w:val="left"/>
            </w:pPr>
            <w:r>
              <w:t xml:space="preserve">Занятия проводятся 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</w:pPr>
            <w:r>
              <w:t xml:space="preserve">не </w:t>
            </w:r>
          </w:p>
        </w:tc>
      </w:tr>
      <w:tr w:rsidR="00A356FD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353"/>
        </w:trPr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12 - 13 лет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-12 °C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-8 °C 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-5 °C 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14 - </w:t>
            </w:r>
            <w:r>
              <w:t xml:space="preserve">15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-15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-12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-8 °C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16 - 17 лет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2" w:firstLine="0"/>
              <w:jc w:val="center"/>
            </w:pPr>
            <w:r>
              <w:t xml:space="preserve">-16 °C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1" w:firstLine="0"/>
              <w:jc w:val="center"/>
            </w:pPr>
            <w:r>
              <w:t xml:space="preserve">-15 °C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3" w:firstLine="0"/>
              <w:jc w:val="center"/>
            </w:pPr>
            <w:r>
              <w:t xml:space="preserve">-10 °C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3" w:line="269" w:lineRule="auto"/>
        <w:ind w:left="10" w:right="3" w:hanging="10"/>
        <w:jc w:val="right"/>
      </w:pPr>
      <w:r>
        <w:t xml:space="preserve">Таблица 2 </w:t>
      </w:r>
    </w:p>
    <w:p w:rsidR="00A356FD" w:rsidRDefault="002E5408">
      <w:pPr>
        <w:spacing w:after="21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5"/>
        <w:ind w:left="759" w:right="753" w:hanging="10"/>
        <w:jc w:val="center"/>
      </w:pPr>
      <w:r>
        <w:rPr>
          <w:rFonts w:ascii="Arial" w:eastAsia="Arial" w:hAnsi="Arial" w:cs="Arial"/>
          <w:b/>
        </w:rPr>
        <w:t xml:space="preserve">Рекомендации </w:t>
      </w:r>
    </w:p>
    <w:p w:rsidR="00A356FD" w:rsidRDefault="002E5408">
      <w:pPr>
        <w:spacing w:after="5"/>
        <w:ind w:left="759" w:right="757" w:hanging="10"/>
        <w:jc w:val="center"/>
      </w:pPr>
      <w:r>
        <w:rPr>
          <w:rFonts w:ascii="Arial" w:eastAsia="Arial" w:hAnsi="Arial" w:cs="Arial"/>
          <w:b/>
        </w:rPr>
        <w:t xml:space="preserve">по проведению занятий физической культурой в условиях </w:t>
      </w:r>
    </w:p>
    <w:p w:rsidR="00A356FD" w:rsidRDefault="002E5408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52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109938" name="Group 109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81" name="Shape 115481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38" style="width:700.9pt;height:1.44pt;mso-position-horizontal-relative:char;mso-position-vertical-relative:line" coordsize="89014,182">
                <v:shape id="Shape 115482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tabs>
          <w:tab w:val="center" w:pos="6999"/>
          <w:tab w:val="right" w:pos="13960"/>
        </w:tabs>
        <w:spacing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124">
        <w:r>
          <w:rPr>
            <w:b/>
            <w:color w:val="0000FF"/>
            <w:sz w:val="20"/>
          </w:rPr>
          <w:t>www.consultant.ru</w:t>
        </w:r>
      </w:hyperlink>
      <w:hyperlink r:id="rId125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70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2E5408">
      <w:pPr>
        <w:tabs>
          <w:tab w:val="center" w:pos="5951"/>
          <w:tab w:val="center" w:pos="7998"/>
          <w:tab w:val="right" w:pos="13960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Постановление Главного государственного санитарного врача РФ от 29.12.2010 N 189 </w:t>
      </w:r>
      <w:r>
        <w:rPr>
          <w:sz w:val="16"/>
        </w:rPr>
        <w:tab/>
      </w:r>
      <w:r>
        <w:rPr>
          <w:sz w:val="25"/>
          <w:vertAlign w:val="superscript"/>
        </w:rPr>
        <w:t xml:space="preserve"> </w:t>
      </w:r>
      <w:r>
        <w:rPr>
          <w:sz w:val="25"/>
          <w:vertAlign w:val="superscript"/>
        </w:rPr>
        <w:tab/>
      </w:r>
      <w:r>
        <w:t xml:space="preserve"> </w:t>
      </w:r>
      <w:r>
        <w:tab/>
      </w:r>
      <w:r>
        <w:rPr>
          <w:vertAlign w:val="subscript"/>
        </w:rPr>
        <w:t xml:space="preserve">Документ предоставлен </w:t>
      </w:r>
      <w:hyperlink r:id="rId126">
        <w:proofErr w:type="spellStart"/>
        <w:r>
          <w:rPr>
            <w:color w:val="0000FF"/>
            <w:vertAlign w:val="subscript"/>
          </w:rPr>
          <w:t>Консульт</w:t>
        </w:r>
        <w:r>
          <w:rPr>
            <w:color w:val="0000FF"/>
            <w:vertAlign w:val="subscript"/>
          </w:rPr>
          <w:t>антПлюс</w:t>
        </w:r>
        <w:proofErr w:type="spellEnd"/>
      </w:hyperlink>
      <w:hyperlink r:id="rId127">
        <w:r>
          <w:rPr>
            <w:sz w:val="18"/>
          </w:rPr>
          <w:t xml:space="preserve"> </w:t>
        </w:r>
      </w:hyperlink>
    </w:p>
    <w:p w:rsidR="00A356FD" w:rsidRDefault="002E5408">
      <w:pPr>
        <w:spacing w:after="33" w:line="259" w:lineRule="auto"/>
        <w:ind w:left="36" w:hanging="10"/>
      </w:pPr>
      <w:r>
        <w:rPr>
          <w:sz w:val="16"/>
        </w:rPr>
        <w:t>(ред. от 22.05.2019)</w:t>
      </w:r>
    </w:p>
    <w:p w:rsidR="00A356FD" w:rsidRDefault="002E5408">
      <w:pPr>
        <w:tabs>
          <w:tab w:val="center" w:pos="7998"/>
          <w:tab w:val="right" w:pos="13960"/>
        </w:tabs>
        <w:spacing w:after="151" w:line="259" w:lineRule="auto"/>
        <w:ind w:left="0" w:firstLine="0"/>
        <w:jc w:val="left"/>
      </w:pPr>
      <w:r>
        <w:rPr>
          <w:sz w:val="16"/>
        </w:rPr>
        <w:t xml:space="preserve">"Об утверждении </w:t>
      </w:r>
      <w:proofErr w:type="spellStart"/>
      <w:r>
        <w:rPr>
          <w:sz w:val="16"/>
        </w:rPr>
        <w:t>Са</w:t>
      </w:r>
      <w:proofErr w:type="spellEnd"/>
      <w:r>
        <w:rPr>
          <w:sz w:val="16"/>
        </w:rPr>
        <w:t xml:space="preserve">... </w:t>
      </w:r>
      <w:r>
        <w:rPr>
          <w:sz w:val="16"/>
        </w:rPr>
        <w:tab/>
      </w:r>
      <w:r>
        <w:t xml:space="preserve"> </w:t>
      </w:r>
      <w:r>
        <w:tab/>
      </w:r>
      <w:r>
        <w:rPr>
          <w:sz w:val="16"/>
        </w:rPr>
        <w:t xml:space="preserve">Дата сохранения: 18.06.2019 </w:t>
      </w:r>
    </w:p>
    <w:p w:rsidR="00A356FD" w:rsidRDefault="002E5408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1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109866" name="Group 109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83" name="Shape 115483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66" style="width:700.9pt;height:1.44pt;mso-position-horizontal-relative:char;mso-position-vertical-relative:line" coordsize="89014,182">
                <v:shape id="Shape 115484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31" w:line="259" w:lineRule="auto"/>
        <w:ind w:left="0" w:firstLine="0"/>
        <w:jc w:val="left"/>
      </w:pPr>
      <w:r>
        <w:rPr>
          <w:sz w:val="10"/>
        </w:rPr>
        <w:t xml:space="preserve"> </w:t>
      </w:r>
      <w:r>
        <w:t xml:space="preserve"> </w:t>
      </w:r>
    </w:p>
    <w:p w:rsidR="00A356FD" w:rsidRDefault="002E5408">
      <w:pPr>
        <w:spacing w:after="5"/>
        <w:ind w:left="759" w:right="750" w:hanging="10"/>
        <w:jc w:val="center"/>
      </w:pPr>
      <w:r>
        <w:rPr>
          <w:rFonts w:ascii="Arial" w:eastAsia="Arial" w:hAnsi="Arial" w:cs="Arial"/>
          <w:b/>
        </w:rPr>
        <w:t xml:space="preserve">муссонного климата Приморского края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tbl>
      <w:tblPr>
        <w:tblStyle w:val="TableGrid"/>
        <w:tblW w:w="12213" w:type="dxa"/>
        <w:tblInd w:w="0" w:type="dxa"/>
        <w:tblCellMar>
          <w:top w:w="110" w:type="dxa"/>
          <w:left w:w="6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80"/>
        <w:gridCol w:w="2972"/>
        <w:gridCol w:w="2309"/>
        <w:gridCol w:w="2475"/>
        <w:gridCol w:w="2477"/>
      </w:tblGrid>
      <w:tr w:rsidR="00A356FD">
        <w:trPr>
          <w:trHeight w:val="76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33" w:firstLine="0"/>
              <w:jc w:val="center"/>
            </w:pPr>
            <w:r>
              <w:t xml:space="preserve">Сезоны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right="39" w:firstLine="0"/>
              <w:jc w:val="center"/>
            </w:pPr>
            <w:r>
              <w:t xml:space="preserve">Возрастные категории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5" w:firstLine="0"/>
              <w:jc w:val="center"/>
            </w:pPr>
            <w:r>
              <w:t xml:space="preserve">Температура воздуха, C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26" w:firstLine="0"/>
            </w:pPr>
            <w:r>
              <w:t xml:space="preserve">Влажность воздуха, %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58" w:firstLine="0"/>
              <w:jc w:val="left"/>
            </w:pPr>
            <w:r>
              <w:t xml:space="preserve">Скорость ветра, м/сек </w:t>
            </w:r>
          </w:p>
        </w:tc>
      </w:tr>
      <w:tr w:rsidR="00A356FD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Зима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-1 - 7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0 - 75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9" w:firstLine="0"/>
              <w:jc w:val="center"/>
            </w:pPr>
            <w:r>
              <w:t xml:space="preserve">&lt; 2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-1 - 15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9" w:firstLine="0"/>
              <w:jc w:val="center"/>
            </w:pPr>
            <w:r>
              <w:t xml:space="preserve">&lt; 5 </w:t>
            </w:r>
          </w:p>
        </w:tc>
      </w:tr>
      <w:tr w:rsidR="00A356FD">
        <w:trPr>
          <w:trHeight w:val="49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Весна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+5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-1 +5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0 - 7 </w:t>
            </w:r>
          </w:p>
        </w:tc>
      </w:tr>
      <w:tr w:rsidR="00A356FD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Лето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3" w:firstLine="0"/>
              <w:jc w:val="center"/>
            </w:pPr>
            <w:r>
              <w:t xml:space="preserve">&lt; +25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&lt; 60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2 - 6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3" w:firstLine="0"/>
              <w:jc w:val="center"/>
            </w:pPr>
            <w:r>
              <w:t xml:space="preserve">&lt; +30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&lt;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  <w:tr w:rsidR="00A356FD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Осень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3" w:firstLine="0"/>
              <w:jc w:val="center"/>
            </w:pPr>
            <w:r>
              <w:t xml:space="preserve">&gt; +3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0 - 75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&gt; 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  <w:tr w:rsidR="00A356FD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Весеннее межсезонье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0 -3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0 - 60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0 - 2 </w:t>
            </w:r>
          </w:p>
        </w:tc>
      </w:tr>
      <w:tr w:rsidR="00A356FD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0 -7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0 - 6 </w:t>
            </w:r>
          </w:p>
        </w:tc>
      </w:tr>
      <w:tr w:rsidR="00A356FD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>Осеннее межсезонье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1 - 4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0 -5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0 - 80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0 - 3 </w:t>
            </w:r>
          </w:p>
        </w:tc>
      </w:tr>
      <w:tr w:rsidR="00A356F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Default="00A356F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firstLine="0"/>
              <w:jc w:val="left"/>
            </w:pPr>
            <w:r>
              <w:t xml:space="preserve">Для 5 - 11 классов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41" w:firstLine="0"/>
              <w:jc w:val="center"/>
            </w:pPr>
            <w:r>
              <w:t xml:space="preserve">0 -10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6" w:firstLine="0"/>
              <w:jc w:val="center"/>
            </w:pPr>
            <w:r>
              <w:t xml:space="preserve">0 - 100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6FD" w:rsidRDefault="002E5408">
            <w:pPr>
              <w:spacing w:after="0" w:line="259" w:lineRule="auto"/>
              <w:ind w:left="0" w:right="38" w:firstLine="0"/>
              <w:jc w:val="center"/>
            </w:pPr>
            <w:r>
              <w:t xml:space="preserve">0 - 8 </w:t>
            </w:r>
          </w:p>
        </w:tc>
      </w:tr>
    </w:tbl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540" w:firstLine="0"/>
        <w:jc w:val="left"/>
      </w:pPr>
      <w:r>
        <w:t xml:space="preserve"> </w:t>
      </w:r>
    </w:p>
    <w:p w:rsidR="00A356FD" w:rsidRDefault="002E5408">
      <w:pPr>
        <w:spacing w:after="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9144"/>
                <wp:effectExtent l="0" t="0" r="0" b="0"/>
                <wp:docPr id="109868" name="Group 109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9144"/>
                          <a:chOff x="0" y="0"/>
                          <a:chExt cx="8901430" cy="9144"/>
                        </a:xfrm>
                      </wpg:grpSpPr>
                      <wps:wsp>
                        <wps:cNvPr id="115485" name="Shape 115485"/>
                        <wps:cNvSpPr/>
                        <wps:spPr>
                          <a:xfrm>
                            <a:off x="0" y="0"/>
                            <a:ext cx="890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9144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68" style="width:700.9pt;height:0.720001pt;mso-position-horizontal-relative:char;mso-position-vertical-relative:line" coordsize="89014,91">
                <v:shape id="Shape 115486" style="position:absolute;width:89014;height:91;left:0;top:0;" coordsize="8901430,9144" path="m0,0l8901430,0l89014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spacing w:after="1245" w:line="259" w:lineRule="auto"/>
        <w:ind w:left="0" w:firstLine="0"/>
        <w:jc w:val="left"/>
      </w:pPr>
      <w:r>
        <w:rPr>
          <w:sz w:val="2"/>
        </w:rPr>
        <w:t xml:space="preserve"> </w:t>
      </w:r>
    </w:p>
    <w:p w:rsidR="00A356FD" w:rsidRDefault="002E5408">
      <w:pPr>
        <w:spacing w:after="0" w:line="259" w:lineRule="auto"/>
        <w:ind w:left="5" w:firstLine="0"/>
        <w:jc w:val="center"/>
      </w:pPr>
      <w:r>
        <w:rPr>
          <w:sz w:val="2"/>
        </w:rPr>
        <w:t xml:space="preserve"> </w:t>
      </w:r>
    </w:p>
    <w:p w:rsidR="00A356FD" w:rsidRDefault="002E5408">
      <w:pPr>
        <w:spacing w:after="452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01430" cy="18288"/>
                <wp:effectExtent l="0" t="0" r="0" b="0"/>
                <wp:docPr id="109867" name="Group 109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1430" cy="18288"/>
                          <a:chOff x="0" y="0"/>
                          <a:chExt cx="8901430" cy="18288"/>
                        </a:xfrm>
                      </wpg:grpSpPr>
                      <wps:wsp>
                        <wps:cNvPr id="115487" name="Shape 115487"/>
                        <wps:cNvSpPr/>
                        <wps:spPr>
                          <a:xfrm>
                            <a:off x="0" y="0"/>
                            <a:ext cx="8901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1430" h="18288">
                                <a:moveTo>
                                  <a:pt x="0" y="0"/>
                                </a:moveTo>
                                <a:lnTo>
                                  <a:pt x="8901430" y="0"/>
                                </a:lnTo>
                                <a:lnTo>
                                  <a:pt x="8901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867" style="width:700.9pt;height:1.44pt;mso-position-horizontal-relative:char;mso-position-vertical-relative:line" coordsize="89014,182">
                <v:shape id="Shape 115488" style="position:absolute;width:89014;height:182;left:0;top:0;" coordsize="8901430,18288" path="m0,0l8901430,0l89014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56FD" w:rsidRDefault="002E5408">
      <w:pPr>
        <w:tabs>
          <w:tab w:val="center" w:pos="6999"/>
          <w:tab w:val="right" w:pos="13960"/>
        </w:tabs>
        <w:spacing w:after="0" w:line="259" w:lineRule="auto"/>
        <w:ind w:left="0" w:firstLine="0"/>
        <w:jc w:val="left"/>
      </w:pPr>
      <w:proofErr w:type="spellStart"/>
      <w:r>
        <w:rPr>
          <w:b/>
          <w:color w:val="333399"/>
          <w:sz w:val="28"/>
        </w:rPr>
        <w:lastRenderedPageBreak/>
        <w:t>КонсультантПлюс</w:t>
      </w:r>
      <w:proofErr w:type="spell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hyperlink r:id="rId128">
        <w:r>
          <w:rPr>
            <w:b/>
            <w:color w:val="0000FF"/>
            <w:sz w:val="20"/>
          </w:rPr>
          <w:t>www.consultant.ru</w:t>
        </w:r>
      </w:hyperlink>
      <w:hyperlink r:id="rId129">
        <w:r>
          <w:rPr>
            <w:b/>
            <w:sz w:val="20"/>
          </w:rPr>
          <w:t xml:space="preserve"> </w:t>
        </w:r>
      </w:hyperlink>
      <w:r>
        <w:rPr>
          <w:b/>
          <w:sz w:val="20"/>
        </w:rPr>
        <w:tab/>
      </w:r>
      <w:r>
        <w:rPr>
          <w:sz w:val="20"/>
        </w:rPr>
        <w:t xml:space="preserve">Страница 71 из 71 </w:t>
      </w:r>
    </w:p>
    <w:p w:rsidR="00A356FD" w:rsidRDefault="002E5408">
      <w:pPr>
        <w:spacing w:after="56" w:line="265" w:lineRule="auto"/>
        <w:ind w:left="36" w:hanging="10"/>
        <w:jc w:val="left"/>
      </w:pPr>
      <w:r>
        <w:rPr>
          <w:b/>
          <w:sz w:val="16"/>
        </w:rPr>
        <w:t>надежная правовая поддержка</w:t>
      </w:r>
      <w:r>
        <w:rPr>
          <w:b/>
          <w:color w:val="333399"/>
          <w:sz w:val="28"/>
        </w:rPr>
        <w:t xml:space="preserve"> </w:t>
      </w:r>
    </w:p>
    <w:p w:rsidR="00A356FD" w:rsidRDefault="002E5408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sectPr w:rsidR="00A356FD">
      <w:headerReference w:type="even" r:id="rId130"/>
      <w:headerReference w:type="default" r:id="rId131"/>
      <w:footerReference w:type="even" r:id="rId132"/>
      <w:footerReference w:type="default" r:id="rId133"/>
      <w:headerReference w:type="first" r:id="rId134"/>
      <w:footerReference w:type="first" r:id="rId135"/>
      <w:pgSz w:w="16838" w:h="11906" w:orient="landscape"/>
      <w:pgMar w:top="384" w:right="143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08" w:rsidRDefault="002E5408">
      <w:pPr>
        <w:spacing w:after="0" w:line="240" w:lineRule="auto"/>
      </w:pPr>
      <w:r>
        <w:separator/>
      </w:r>
    </w:p>
  </w:endnote>
  <w:endnote w:type="continuationSeparator" w:id="0">
    <w:p w:rsidR="002E5408" w:rsidRDefault="002E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49" w:line="259" w:lineRule="auto"/>
      <w:ind w:left="27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212" name="Group 110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43" name="Shape 11554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212" style="width:513.36pt;height:1.44pt;position:absolute;mso-position-horizontal-relative:page;mso-position-horizontal:absolute;margin-left:55.2pt;mso-position-vertical-relative:page;margin-top:756.216pt;" coordsize="65196,182">
              <v:shape id="Shape 11554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1555"/>
        <w:tab w:val="center" w:pos="5456"/>
        <w:tab w:val="right" w:pos="1060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372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331" w:firstLine="0"/>
      <w:jc w:val="left"/>
    </w:pPr>
    <w:r>
      <w:rPr>
        <w:sz w:val="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617" name="Group 110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55" name="Shape 11555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617" style="width:513.36pt;height:1.44pt;position:absolute;mso-position-horizontal-relative:page;mso-position-horizontal:absolute;margin-left:55.2pt;mso-position-vertical-relative:page;margin-top:756.216pt;" coordsize="65196,182">
              <v:shape id="Shape 11555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551" name="Group 110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53" name="Shape 11555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551" style="width:513.36pt;height:1.44pt;position:absolute;mso-position-horizontal-relative:page;mso-position-horizontal:absolute;margin-left:55.2pt;mso-position-vertical-relative:page;margin-top:756.216pt;" coordsize="65196,182">
              <v:shape id="Shape 11555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28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485" name="Group 110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51" name="Shape 11555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85" style="width:513.36pt;height:1.44pt;position:absolute;mso-position-horizontal-relative:page;mso-position-horizontal:absolute;margin-left:55.2pt;mso-position-vertical-relative:page;margin-top:756.216pt;" coordsize="65196,182">
              <v:shape id="Shape 11555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823" name="Group 110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61" name="Shape 11556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823" style="width:513.36pt;height:1.44pt;position:absolute;mso-position-horizontal-relative:page;mso-position-horizontal:absolute;margin-left:55.2pt;mso-position-vertical-relative:page;margin-top:756.216pt;" coordsize="65196,182">
              <v:shape id="Shape 11556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757" name="Group 110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59" name="Shape 11555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57" style="width:513.36pt;height:1.44pt;position:absolute;mso-position-horizontal-relative:page;mso-position-horizontal:absolute;margin-left:55.2pt;mso-position-vertical-relative:page;margin-top:756.216pt;" coordsize="65196,182">
              <v:shape id="Shape 11556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43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691" name="Group 1106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57" name="Shape 11555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691" style="width:513.36pt;height:1.44pt;position:absolute;mso-position-horizontal-relative:page;mso-position-horizontal:absolute;margin-left:55.2pt;mso-position-vertical-relative:page;margin-top:756.216pt;" coordsize="65196,182">
              <v:shape id="Shape 11555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49" w:line="259" w:lineRule="auto"/>
      <w:ind w:left="27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146" name="Group 110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41" name="Shape 11554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146" style="width:513.36pt;height:1.44pt;position:absolute;mso-position-horizontal-relative:page;mso-position-horizontal:absolute;margin-left:55.2pt;mso-position-vertical-relative:page;margin-top:756.216pt;" coordsize="65196,182">
              <v:shape id="Shape 11554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1555"/>
        <w:tab w:val="center" w:pos="5456"/>
        <w:tab w:val="right" w:pos="1060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372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331" w:firstLine="0"/>
      <w:jc w:val="left"/>
    </w:pPr>
    <w:r>
      <w:rPr>
        <w:sz w:val="2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029" name="Group 11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67" name="Shape 11556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029" style="width:513.36pt;height:1.44pt;position:absolute;mso-position-horizontal-relative:page;mso-position-horizontal:absolute;margin-left:55.2pt;mso-position-vertical-relative:page;margin-top:756.216pt;" coordsize="65196,182">
              <v:shape id="Shape 11556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963" name="Group 110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65" name="Shape 11556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963" style="width:513.36pt;height:1.44pt;position:absolute;mso-position-horizontal-relative:page;mso-position-horizontal:absolute;margin-left:55.2pt;mso-position-vertical-relative:page;margin-top:756.216pt;" coordsize="65196,182">
              <v:shape id="Shape 11556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54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54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897" name="Group 110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63" name="Shape 11556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897" style="width:513.36pt;height:1.44pt;position:absolute;mso-position-horizontal-relative:page;mso-position-horizontal:absolute;margin-left:55.2pt;mso-position-vertical-relative:page;margin-top:756.216pt;" coordsize="65196,182">
              <v:shape id="Shape 11556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1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235" name="Group 111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73" name="Shape 11557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235" style="width:513.36pt;height:1.44pt;position:absolute;mso-position-horizontal-relative:page;mso-position-horizontal:absolute;margin-left:55.2pt;mso-position-vertical-relative:page;margin-top:756.216pt;" coordsize="65196,182">
              <v:shape id="Shape 11557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169" name="Group 111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71" name="Shape 11557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169" style="width:513.36pt;height:1.44pt;position:absolute;mso-position-horizontal-relative:page;mso-position-horizontal:absolute;margin-left:55.2pt;mso-position-vertical-relative:page;margin-top:756.216pt;" coordsize="65196,182">
              <v:shape id="Shape 11557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58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103" name="Group 111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69" name="Shape 11556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103" style="width:513.36pt;height:1.44pt;position:absolute;mso-position-horizontal-relative:page;mso-position-horizontal:absolute;margin-left:55.2pt;mso-position-vertical-relative:page;margin-top:756.216pt;" coordsize="65196,182">
              <v:shape id="Shape 11557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3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440" name="Group 111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79" name="Shape 115579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440" style="width:700.9pt;height:1.44pt;position:absolute;mso-position-horizontal-relative:page;mso-position-horizontal:absolute;margin-left:70.56pt;mso-position-vertical-relative:page;margin-top:534.336pt;" coordsize="89014,182">
              <v:shape id="Shape 115580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372" name="Group 111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77" name="Shape 115577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372" style="width:700.9pt;height:1.44pt;position:absolute;mso-position-horizontal-relative:page;mso-position-horizontal:absolute;margin-left:70.56pt;mso-position-vertical-relative:page;margin-top:534.336pt;" coordsize="89014,182">
              <v:shape id="Shape 115578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73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304" name="Group 111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75" name="Shape 115575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304" style="width:700.9pt;height:1.44pt;position:absolute;mso-position-horizontal-relative:page;mso-position-horizontal:absolute;margin-left:70.56pt;mso-position-vertical-relative:page;margin-top:534.336pt;" coordsize="89014,182">
              <v:shape id="Shape 115576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1224"/>
        <w:tab w:val="center" w:pos="6999"/>
        <w:tab w:val="right" w:pos="13959"/>
      </w:tabs>
      <w:spacing w:after="0" w:line="259" w:lineRule="auto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652" name="Group 111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85" name="Shape 115585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652" style="width:700.9pt;height:1.44pt;position:absolute;mso-position-horizontal-relative:page;mso-position-horizontal:absolute;margin-left:70.56pt;mso-position-vertical-relative:page;margin-top:534.336pt;" coordsize="89014,182">
              <v:shape id="Shape 115586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584" name="Group 111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83" name="Shape 115583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584" style="width:700.9pt;height:1.44pt;position:absolute;mso-position-horizontal-relative:page;mso-position-horizontal:absolute;margin-left:70.56pt;mso-position-vertical-relative:page;margin-top:534.336pt;" coordsize="89014,182">
              <v:shape id="Shape 115584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79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699" w:line="259" w:lineRule="auto"/>
      <w:ind w:left="0" w:right="53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6786067</wp:posOffset>
              </wp:positionV>
              <wp:extent cx="8901430" cy="18288"/>
              <wp:effectExtent l="0" t="0" r="0" b="0"/>
              <wp:wrapSquare wrapText="bothSides"/>
              <wp:docPr id="111516" name="Group 111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81" name="Shape 115581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516" style="width:700.9pt;height:1.44pt;position:absolute;mso-position-horizontal-relative:page;mso-position-horizontal:absolute;margin-left:70.56pt;mso-position-vertical-relative:page;margin-top:534.336pt;" coordsize="89014,182">
              <v:shape id="Shape 115582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6459"/>
        <w:tab w:val="center" w:pos="12642"/>
      </w:tabs>
      <w:spacing w:after="0" w:line="259" w:lineRule="auto"/>
      <w:ind w:left="-50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60" w:line="259" w:lineRule="auto"/>
      <w:ind w:left="-500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411" name="Group 110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49" name="Shape 11554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11" style="width:513.36pt;height:1.44pt;position:absolute;mso-position-horizontal-relative:page;mso-position-horizontal:absolute;margin-left:55.2pt;mso-position-vertical-relative:page;margin-top:756.216pt;" coordsize="65196,182">
              <v:shape id="Shape 11555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851" name="Group 111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91" name="Shape 11559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851" style="width:513.36pt;height:1.44pt;position:absolute;mso-position-horizontal-relative:page;mso-position-horizontal:absolute;margin-left:55.2pt;mso-position-vertical-relative:page;margin-top:756.216pt;" coordsize="65196,182">
              <v:shape id="Shape 11559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785" name="Group 11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89" name="Shape 11558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85" style="width:513.36pt;height:1.44pt;position:absolute;mso-position-horizontal-relative:page;mso-position-horizontal:absolute;margin-left:55.2pt;mso-position-vertical-relative:page;margin-top:756.216pt;" coordsize="65196,182">
              <v:shape id="Shape 11559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84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right="57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1719" name="Group 111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87" name="Shape 11558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19" style="width:513.36pt;height:1.44pt;position:absolute;mso-position-horizontal-relative:page;mso-position-horizontal:absolute;margin-left:55.2pt;mso-position-vertical-relative:page;margin-top:756.216pt;" coordsize="65196,182">
              <v:shape id="Shape 11558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70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345" name="Group 110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47" name="Shape 11554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345" style="width:513.36pt;height:1.44pt;position:absolute;mso-position-horizontal-relative:page;mso-position-horizontal:absolute;margin-left:55.2pt;mso-position-vertical-relative:page;margin-top:756.216pt;" coordsize="65196,182">
              <v:shape id="Shape 11554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A13B3" w:rsidRPr="00BA13B3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 w:rsidR="00BA13B3" w:rsidRPr="00BA13B3">
      <w:rPr>
        <w:noProof/>
        <w:sz w:val="20"/>
      </w:rPr>
      <w:t>93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50" w:line="259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9603943</wp:posOffset>
              </wp:positionV>
              <wp:extent cx="6519672" cy="18288"/>
              <wp:effectExtent l="0" t="0" r="0" b="0"/>
              <wp:wrapSquare wrapText="bothSides"/>
              <wp:docPr id="110279" name="Group 110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45" name="Shape 11554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279" style="width:513.36pt;height:1.44pt;position:absolute;mso-position-horizontal-relative:page;mso-position-horizontal:absolute;margin-left:55.2pt;mso-position-vertical-relative:page;margin-top:756.216pt;" coordsize="65196,182">
              <v:shape id="Shape 11554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  <w:p w:rsidR="00A356FD" w:rsidRDefault="002E5408">
    <w:pPr>
      <w:tabs>
        <w:tab w:val="center" w:pos="5125"/>
        <w:tab w:val="right" w:pos="10212"/>
      </w:tabs>
      <w:spacing w:after="0" w:line="259" w:lineRule="auto"/>
      <w:ind w:left="0" w:firstLine="0"/>
      <w:jc w:val="left"/>
    </w:pPr>
    <w:proofErr w:type="spellStart"/>
    <w:r>
      <w:rPr>
        <w:b/>
        <w:color w:val="333399"/>
        <w:sz w:val="28"/>
      </w:rPr>
      <w:t>КонсультантПлюс</w:t>
    </w:r>
    <w:proofErr w:type="spellEnd"/>
    <w:r>
      <w:rPr>
        <w:b/>
        <w:sz w:val="25"/>
        <w:vertAlign w:val="superscript"/>
      </w:rPr>
      <w:t xml:space="preserve"> </w:t>
    </w:r>
    <w:r>
      <w:rPr>
        <w:b/>
        <w:sz w:val="25"/>
        <w:vertAlign w:val="superscript"/>
      </w:rPr>
      <w:tab/>
    </w:r>
    <w:r>
      <w:rPr>
        <w:b/>
        <w:color w:val="0000FF"/>
        <w:sz w:val="20"/>
      </w:rPr>
      <w:t>www.consultant.ru</w: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sz w:val="31"/>
        <w:vertAlign w:val="subscript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31"/>
        <w:vertAlign w:val="subscript"/>
      </w:rPr>
      <w:t xml:space="preserve">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71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356FD" w:rsidRDefault="002E5408">
    <w:pPr>
      <w:spacing w:after="307" w:line="259" w:lineRule="auto"/>
      <w:ind w:left="41" w:firstLine="0"/>
      <w:jc w:val="left"/>
    </w:pPr>
    <w:r>
      <w:rPr>
        <w:b/>
        <w:sz w:val="16"/>
      </w:rPr>
      <w:t>надежная правовая поддержка</w:t>
    </w:r>
    <w:r>
      <w:rPr>
        <w:b/>
        <w:color w:val="333399"/>
        <w:sz w:val="28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08" w:rsidRDefault="002E5408">
      <w:pPr>
        <w:spacing w:after="0" w:line="240" w:lineRule="auto"/>
      </w:pPr>
      <w:r>
        <w:separator/>
      </w:r>
    </w:p>
  </w:footnote>
  <w:footnote w:type="continuationSeparator" w:id="0">
    <w:p w:rsidR="002E5408" w:rsidRDefault="002E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37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176" name="Group 110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91" name="Shape 11549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176" style="width:513.36pt;height:1.44pt;position:absolute;mso-position-horizontal-relative:page;mso-position-horizontal:absolute;margin-left:55.2pt;mso-position-vertical-relative:page;margin-top:85.34pt;" coordsize="65196,182">
              <v:shape id="Shape 11549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372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274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331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581" name="Group 110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03" name="Shape 11550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581" style="width:513.36pt;height:1.44pt;position:absolute;mso-position-horizontal-relative:page;mso-position-horizontal:absolute;margin-left:55.2pt;mso-position-vertical-relative:page;margin-top:85.34pt;" coordsize="65196,182">
              <v:shape id="Shape 11550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515" name="Group 110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01" name="Shape 11550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515" style="width:513.36pt;height:1.44pt;position:absolute;mso-position-horizontal-relative:page;mso-position-horizontal:absolute;margin-left:55.2pt;mso-position-vertical-relative:page;margin-top:85.34pt;" coordsize="65196,182">
              <v:shape id="Shape 11550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449" name="Group 110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99" name="Shape 11549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49" style="width:513.36pt;height:1.44pt;position:absolute;mso-position-horizontal-relative:page;mso-position-horizontal:absolute;margin-left:55.2pt;mso-position-vertical-relative:page;margin-top:85.34pt;" coordsize="65196,182">
              <v:shape id="Shape 11550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</w:t>
    </w:r>
    <w:r>
      <w:rPr>
        <w:sz w:val="16"/>
      </w:rPr>
      <w:t xml:space="preserve">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787" name="Group 110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09" name="Shape 11550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87" style="width:513.36pt;height:1.44pt;position:absolute;mso-position-horizontal-relative:page;mso-position-horizontal:absolute;margin-left:55.2pt;mso-position-vertical-relative:page;margin-top:85.34pt;" coordsize="65196,182">
              <v:shape id="Shape 11551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721" name="Group 110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07" name="Shape 11550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21" style="width:513.36pt;height:1.44pt;position:absolute;mso-position-horizontal-relative:page;mso-position-horizontal:absolute;margin-left:55.2pt;mso-position-vertical-relative:page;margin-top:85.34pt;" coordsize="65196,182">
              <v:shape id="Shape 11550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655" name="Group 110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05" name="Shape 11550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655" style="width:513.36pt;height:1.44pt;position:absolute;mso-position-horizontal-relative:page;mso-position-horizontal:absolute;margin-left:55.2pt;mso-position-vertical-relative:page;margin-top:85.34pt;" coordsize="65196,182">
              <v:shape id="Shape 11550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37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110" name="Group 110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89" name="Shape 11548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110" style="width:513.36pt;height:1.44pt;position:absolute;mso-position-horizontal-relative:page;mso-position-horizontal:absolute;margin-left:55.2pt;mso-position-vertical-relative:page;margin-top:85.34pt;" coordsize="65196,182">
              <v:shape id="Shape 11549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372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274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331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993" name="Group 110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15" name="Shape 11551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993" style="width:513.36pt;height:1.44pt;position:absolute;mso-position-horizontal-relative:page;mso-position-horizontal:absolute;margin-left:55.2pt;mso-position-vertical-relative:page;margin-top:85.34pt;" coordsize="65196,182">
              <v:shape id="Shape 11551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927" name="Group 110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13" name="Shape 11551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927" style="width:513.36pt;height:1.44pt;position:absolute;mso-position-horizontal-relative:page;mso-position-horizontal:absolute;margin-left:55.2pt;mso-position-vertical-relative:page;margin-top:85.34pt;" coordsize="65196,182">
              <v:shape id="Shape 11551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</w:t>
    </w:r>
    <w:r>
      <w:rPr>
        <w:sz w:val="16"/>
      </w:rPr>
      <w:t xml:space="preserve">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861" name="Group 110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11" name="Shape 11551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861" style="width:513.36pt;height:1.44pt;position:absolute;mso-position-horizontal-relative:page;mso-position-horizontal:absolute;margin-left:55.2pt;mso-position-vertical-relative:page;margin-top:85.34pt;" coordsize="65196,182">
              <v:shape id="Shape 11551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2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199" name="Group 111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21" name="Shape 115521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199" style="width:513.36pt;height:1.44pt;position:absolute;mso-position-horizontal-relative:page;mso-position-horizontal:absolute;margin-left:55.2pt;mso-position-vertical-relative:page;margin-top:85.34pt;" coordsize="65196,182">
              <v:shape id="Shape 115522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133" name="Group 111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19" name="Shape 11551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133" style="width:513.36pt;height:1.44pt;position:absolute;mso-position-horizontal-relative:page;mso-position-horizontal:absolute;margin-left:55.2pt;mso-position-vertical-relative:page;margin-top:85.34pt;" coordsize="65196,182">
              <v:shape id="Shape 11552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067" name="Group 111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17" name="Shape 11551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067" style="width:513.36pt;height:1.44pt;position:absolute;mso-position-horizontal-relative:page;mso-position-horizontal:absolute;margin-left:55.2pt;mso-position-vertical-relative:page;margin-top:85.34pt;" coordsize="65196,182">
              <v:shape id="Shape 11551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A356FD" w:rsidRDefault="002E5408">
    <w:pPr>
      <w:spacing w:after="310" w:line="285" w:lineRule="auto"/>
      <w:ind w:left="41" w:right="4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1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410" name="Group 111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27" name="Shape 115527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410" style="width:700.9pt;height:1.44pt;position:absolute;mso-position-horizontal-relative:page;mso-position-horizontal:absolute;margin-left:70.56pt;mso-position-vertical-relative:page;margin-top:60.74pt;" coordsize="89014,182">
              <v:shape id="Shape 115528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342" name="Group 111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25" name="Shape 115525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342" style="width:700.9pt;height:1.44pt;position:absolute;mso-position-horizontal-relative:page;mso-position-horizontal:absolute;margin-left:70.56pt;mso-position-vertical-relative:page;margin-top:60.74pt;" coordsize="89014,182">
              <v:shape id="Shape 115526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2995"/>
        <w:tab w:val="center" w:pos="7998"/>
        <w:tab w:val="center" w:pos="1230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274" name="Group 111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23" name="Shape 115523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274" style="width:700.9pt;height:1.44pt;position:absolute;mso-position-horizontal-relative:page;mso-position-horizontal:absolute;margin-left:70.56pt;mso-position-vertical-relative:page;margin-top:60.74pt;" coordsize="89014,182">
              <v:shape id="Shape 115524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41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809"/>
        <w:tab w:val="center" w:pos="7998"/>
        <w:tab w:val="center" w:pos="12984"/>
      </w:tabs>
      <w:spacing w:after="155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622" name="Group 111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33" name="Shape 115533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622" style="width:700.9pt;height:1.44pt;position:absolute;mso-position-horizontal-relative:page;mso-position-horizontal:absolute;margin-left:70.56pt;mso-position-vertical-relative:page;margin-top:60.74pt;" coordsize="89014,182">
              <v:shape id="Shape 115534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554" name="Group 111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31" name="Shape 115531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554" style="width:700.9pt;height:1.44pt;position:absolute;mso-position-horizontal-relative:page;mso-position-horizontal:absolute;margin-left:70.56pt;mso-position-vertical-relative:page;margin-top:60.74pt;" coordsize="89014,182">
              <v:shape id="Shape 115532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tabs>
        <w:tab w:val="center" w:pos="7458"/>
        <w:tab w:val="center" w:pos="11765"/>
      </w:tabs>
      <w:spacing w:after="0" w:line="259" w:lineRule="auto"/>
      <w:ind w:left="-50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771398</wp:posOffset>
              </wp:positionV>
              <wp:extent cx="8901430" cy="18288"/>
              <wp:effectExtent l="0" t="0" r="0" b="0"/>
              <wp:wrapSquare wrapText="bothSides"/>
              <wp:docPr id="111486" name="Group 1114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1430" cy="18288"/>
                        <a:chOff x="0" y="0"/>
                        <a:chExt cx="8901430" cy="18288"/>
                      </a:xfrm>
                    </wpg:grpSpPr>
                    <wps:wsp>
                      <wps:cNvPr id="115529" name="Shape 115529"/>
                      <wps:cNvSpPr/>
                      <wps:spPr>
                        <a:xfrm>
                          <a:off x="0" y="0"/>
                          <a:ext cx="890143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01430" h="18288">
                              <a:moveTo>
                                <a:pt x="0" y="0"/>
                              </a:moveTo>
                              <a:lnTo>
                                <a:pt x="8901430" y="0"/>
                              </a:lnTo>
                              <a:lnTo>
                                <a:pt x="890143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486" style="width:700.9pt;height:1.44pt;position:absolute;mso-position-horizontal-relative:page;mso-position-horizontal:absolute;margin-left:70.56pt;mso-position-vertical-relative:page;margin-top:60.74pt;" coordsize="89014,182">
              <v:shape id="Shape 115530" style="position:absolute;width:89014;height:182;left:0;top:0;" coordsize="8901430,18288" path="m0,0l8901430,0l8901430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врача РФ от 29.12.2010 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tab/>
    </w:r>
    <w:r>
      <w:rPr>
        <w:vertAlign w:val="subscript"/>
      </w:rPr>
      <w:t xml:space="preserve">Документ предоставлен </w:t>
    </w:r>
    <w:proofErr w:type="spellStart"/>
    <w:r>
      <w:rPr>
        <w:color w:val="0000FF"/>
        <w:vertAlign w:val="subscript"/>
      </w:rPr>
      <w:t>КонсультантПлюс</w:t>
    </w:r>
    <w:proofErr w:type="spellEnd"/>
    <w:r>
      <w:rPr>
        <w:sz w:val="18"/>
      </w:rPr>
      <w:t xml:space="preserve"> </w:t>
    </w:r>
  </w:p>
  <w:p w:rsidR="00A356FD" w:rsidRDefault="002E5408">
    <w:pPr>
      <w:spacing w:after="29" w:line="259" w:lineRule="auto"/>
      <w:ind w:left="-500" w:firstLine="0"/>
      <w:jc w:val="left"/>
    </w:pPr>
    <w:r>
      <w:rPr>
        <w:sz w:val="16"/>
      </w:rPr>
      <w:t xml:space="preserve">(ред. от 22.05.2019) </w:t>
    </w:r>
  </w:p>
  <w:p w:rsidR="00A356FD" w:rsidRDefault="002E5408">
    <w:pPr>
      <w:tabs>
        <w:tab w:val="center" w:pos="7458"/>
        <w:tab w:val="center" w:pos="12443"/>
      </w:tabs>
      <w:spacing w:after="155" w:line="259" w:lineRule="auto"/>
      <w:ind w:left="-500" w:firstLine="0"/>
      <w:jc w:val="left"/>
    </w:pPr>
    <w:r>
      <w:rPr>
        <w:sz w:val="16"/>
      </w:rPr>
      <w:t xml:space="preserve">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  <w:r>
      <w:rPr>
        <w:sz w:val="16"/>
      </w:rPr>
      <w:tab/>
    </w:r>
    <w:r>
      <w:t xml:space="preserve"> </w:t>
    </w:r>
    <w:r>
      <w:tab/>
    </w:r>
    <w:r>
      <w:rPr>
        <w:sz w:val="16"/>
      </w:rPr>
      <w:t xml:space="preserve">Дата сохранения: 18.06.2019 </w:t>
    </w:r>
  </w:p>
  <w:p w:rsidR="00A356FD" w:rsidRDefault="002E5408">
    <w:pPr>
      <w:spacing w:after="265" w:line="259" w:lineRule="auto"/>
      <w:ind w:left="0" w:right="535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-54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375" name="Group 110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97" name="Shape 11549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375" style="width:513.36pt;height:1.44pt;position:absolute;mso-position-horizontal-relative:page;mso-position-horizontal:absolute;margin-left:55.2pt;mso-position-vertical-relative:page;margin-top:85.34pt;" coordsize="65196,182">
              <v:shape id="Shape 11549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815" name="Group 111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39" name="Shape 115539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815" style="width:513.36pt;height:1.44pt;position:absolute;mso-position-horizontal-relative:page;mso-position-horizontal:absolute;margin-left:55.2pt;mso-position-vertical-relative:page;margin-top:85.34pt;" coordsize="65196,182">
              <v:shape id="Shape 115540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749" name="Group 111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37" name="Shape 115537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749" style="width:513.36pt;height:1.44pt;position:absolute;mso-position-horizontal-relative:page;mso-position-horizontal:absolute;margin-left:55.2pt;mso-position-vertical-relative:page;margin-top:85.34pt;" coordsize="65196,182">
              <v:shape id="Shape 115538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A356FD" w:rsidRDefault="002E5408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1683" name="Group 111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535" name="Shape 11553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683" style="width:513.36pt;height:1.44pt;position:absolute;mso-position-horizontal-relative:page;mso-position-horizontal:absolute;margin-left:55.2pt;mso-position-vertical-relative:page;margin-top:85.34pt;" coordsize="65196,182">
              <v:shape id="Shape 11553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60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</w:t>
    </w:r>
    <w:r>
      <w:rPr>
        <w:color w:val="0000FF"/>
        <w:sz w:val="18"/>
      </w:rPr>
      <w:t>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right="57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309" name="Group 110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95" name="Shape 115495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309" style="width:513.36pt;height:1.44pt;position:absolute;mso-position-horizontal-relative:page;mso-position-horizontal:absolute;margin-left:55.2pt;mso-position-vertical-relative:page;margin-top:85.34pt;" coordsize="65196,182">
              <v:shape id="Shape 115496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>Постановление Главного государственного санитарного вра</w:t>
    </w:r>
    <w:r>
      <w:rPr>
        <w:sz w:val="16"/>
      </w:rPr>
      <w:t xml:space="preserve">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2E5408">
    <w:pPr>
      <w:spacing w:after="92" w:line="259" w:lineRule="auto"/>
      <w:ind w:left="4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1083818</wp:posOffset>
              </wp:positionV>
              <wp:extent cx="6519672" cy="18288"/>
              <wp:effectExtent l="0" t="0" r="0" b="0"/>
              <wp:wrapSquare wrapText="bothSides"/>
              <wp:docPr id="110243" name="Group 110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672" cy="18288"/>
                        <a:chOff x="0" y="0"/>
                        <a:chExt cx="6519672" cy="18288"/>
                      </a:xfrm>
                    </wpg:grpSpPr>
                    <wps:wsp>
                      <wps:cNvPr id="115493" name="Shape 115493"/>
                      <wps:cNvSpPr/>
                      <wps:spPr>
                        <a:xfrm>
                          <a:off x="0" y="0"/>
                          <a:ext cx="65196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672" h="18288">
                              <a:moveTo>
                                <a:pt x="0" y="0"/>
                              </a:moveTo>
                              <a:lnTo>
                                <a:pt x="6519672" y="0"/>
                              </a:lnTo>
                              <a:lnTo>
                                <a:pt x="65196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243" style="width:513.36pt;height:1.44pt;position:absolute;mso-position-horizontal-relative:page;mso-position-horizontal:absolute;margin-left:55.2pt;mso-position-vertical-relative:page;margin-top:85.34pt;" coordsize="65196,182">
              <v:shape id="Shape 115494" style="position:absolute;width:65196;height:182;left:0;top:0;" coordsize="6519672,18288" path="m0,0l6519672,0l6519672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Постановление Главного государственного санитарного врача РФ от 29.12.2010 </w:t>
    </w:r>
  </w:p>
  <w:p w:rsidR="00A356FD" w:rsidRDefault="002E5408">
    <w:pPr>
      <w:spacing w:after="310" w:line="285" w:lineRule="auto"/>
      <w:ind w:left="41" w:right="3" w:firstLine="0"/>
    </w:pPr>
    <w:r>
      <w:rPr>
        <w:sz w:val="16"/>
      </w:rPr>
      <w:t>N 189</w:t>
    </w:r>
    <w:r>
      <w:rPr>
        <w:sz w:val="25"/>
        <w:vertAlign w:val="superscript"/>
      </w:rPr>
      <w:t xml:space="preserve"> </w:t>
    </w:r>
    <w:r>
      <w:rPr>
        <w:sz w:val="25"/>
        <w:vertAlign w:val="superscript"/>
      </w:rPr>
      <w:tab/>
    </w:r>
    <w:r>
      <w:t xml:space="preserve"> </w:t>
    </w:r>
    <w:r>
      <w:rPr>
        <w:sz w:val="18"/>
      </w:rPr>
      <w:t xml:space="preserve">Документ предоставлен </w:t>
    </w:r>
    <w:proofErr w:type="spellStart"/>
    <w:r>
      <w:rPr>
        <w:color w:val="0000FF"/>
        <w:sz w:val="18"/>
      </w:rPr>
      <w:t>Конс</w:t>
    </w:r>
    <w:r>
      <w:rPr>
        <w:color w:val="0000FF"/>
        <w:sz w:val="18"/>
      </w:rPr>
      <w:t>ультантПлюс</w:t>
    </w:r>
    <w:proofErr w:type="spellEnd"/>
    <w:r>
      <w:rPr>
        <w:sz w:val="18"/>
      </w:rPr>
      <w:t xml:space="preserve"> </w:t>
    </w:r>
    <w:r>
      <w:rPr>
        <w:sz w:val="16"/>
      </w:rPr>
      <w:t>(ред. от 22.05.2019</w:t>
    </w:r>
    <w:proofErr w:type="gramStart"/>
    <w:r>
      <w:rPr>
        <w:sz w:val="16"/>
      </w:rPr>
      <w:t xml:space="preserve">) </w:t>
    </w:r>
    <w:r>
      <w:t xml:space="preserve"> </w:t>
    </w:r>
    <w:r>
      <w:rPr>
        <w:sz w:val="16"/>
      </w:rPr>
      <w:t>Дата</w:t>
    </w:r>
    <w:proofErr w:type="gramEnd"/>
    <w:r>
      <w:rPr>
        <w:sz w:val="16"/>
      </w:rPr>
      <w:t xml:space="preserve"> сохранения: 18.06.2019 "Об утверждении </w:t>
    </w:r>
    <w:proofErr w:type="spellStart"/>
    <w:r>
      <w:rPr>
        <w:sz w:val="16"/>
      </w:rPr>
      <w:t>Са</w:t>
    </w:r>
    <w:proofErr w:type="spellEnd"/>
    <w:r>
      <w:rPr>
        <w:sz w:val="16"/>
      </w:rPr>
      <w:t xml:space="preserve">... </w:t>
    </w:r>
  </w:p>
  <w:p w:rsidR="00A356FD" w:rsidRDefault="002E5408">
    <w:pPr>
      <w:spacing w:after="265" w:line="259" w:lineRule="auto"/>
      <w:ind w:left="0" w:firstLine="0"/>
      <w:jc w:val="center"/>
    </w:pPr>
    <w:r>
      <w:rPr>
        <w:sz w:val="2"/>
      </w:rPr>
      <w:t xml:space="preserve"> </w:t>
    </w:r>
  </w:p>
  <w:p w:rsidR="00A356FD" w:rsidRDefault="002E5408">
    <w:pPr>
      <w:spacing w:after="0" w:line="259" w:lineRule="auto"/>
      <w:ind w:left="0" w:firstLine="0"/>
      <w:jc w:val="left"/>
    </w:pPr>
    <w:r>
      <w:rPr>
        <w:sz w:val="10"/>
      </w:rPr>
      <w:t xml:space="preserve"> </w:t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FD" w:rsidRDefault="00A356F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317"/>
    <w:multiLevelType w:val="multilevel"/>
    <w:tmpl w:val="6C5CA4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E7977"/>
    <w:multiLevelType w:val="hybridMultilevel"/>
    <w:tmpl w:val="1D243880"/>
    <w:lvl w:ilvl="0" w:tplc="DA2C5710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C566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469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C06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C6ED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A2AE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8647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4A4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A3F7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52412"/>
    <w:multiLevelType w:val="hybridMultilevel"/>
    <w:tmpl w:val="0C52E37A"/>
    <w:lvl w:ilvl="0" w:tplc="4F7CB9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49F2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C70D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81A1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4B9A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C12F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6E23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AFE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09B9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3017E"/>
    <w:multiLevelType w:val="multilevel"/>
    <w:tmpl w:val="B688FDF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D6474"/>
    <w:multiLevelType w:val="hybridMultilevel"/>
    <w:tmpl w:val="ECCE4034"/>
    <w:lvl w:ilvl="0" w:tplc="5FF2268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4D79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A82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69A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9ED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9F7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82A4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4AA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ABF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1039D"/>
    <w:multiLevelType w:val="multilevel"/>
    <w:tmpl w:val="763C51C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B06BD"/>
    <w:multiLevelType w:val="multilevel"/>
    <w:tmpl w:val="744AA43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2250D"/>
    <w:multiLevelType w:val="multilevel"/>
    <w:tmpl w:val="52DC27E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51FFE"/>
    <w:multiLevelType w:val="multilevel"/>
    <w:tmpl w:val="34923C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7412FB"/>
    <w:multiLevelType w:val="multilevel"/>
    <w:tmpl w:val="972870F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F52EA"/>
    <w:multiLevelType w:val="hybridMultilevel"/>
    <w:tmpl w:val="2288487C"/>
    <w:lvl w:ilvl="0" w:tplc="2118D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09E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874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2E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423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C21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4ED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18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83A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FD10F8"/>
    <w:multiLevelType w:val="hybridMultilevel"/>
    <w:tmpl w:val="5FACC540"/>
    <w:lvl w:ilvl="0" w:tplc="B0682A7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285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DD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A5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89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E7D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EE3A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48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E891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C0721"/>
    <w:multiLevelType w:val="hybridMultilevel"/>
    <w:tmpl w:val="3FA62EB2"/>
    <w:lvl w:ilvl="0" w:tplc="C91E41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425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252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6D0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25A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A55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AA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844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898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527E10"/>
    <w:multiLevelType w:val="hybridMultilevel"/>
    <w:tmpl w:val="E01E67EA"/>
    <w:lvl w:ilvl="0" w:tplc="EDA21E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C72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A6CB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E5CB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C22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E60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6BA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89C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09FF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22733B"/>
    <w:multiLevelType w:val="hybridMultilevel"/>
    <w:tmpl w:val="EB222306"/>
    <w:lvl w:ilvl="0" w:tplc="2492670C">
      <w:start w:val="1"/>
      <w:numFmt w:val="bullet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44D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E2F6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A45B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69C1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0BCC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1C5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20AC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45F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850A4C"/>
    <w:multiLevelType w:val="hybridMultilevel"/>
    <w:tmpl w:val="8F42492E"/>
    <w:lvl w:ilvl="0" w:tplc="E1841F00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4AF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090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E583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E673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4592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ECD1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A379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4D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4A474D"/>
    <w:multiLevelType w:val="multilevel"/>
    <w:tmpl w:val="50A65FD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B8646C"/>
    <w:multiLevelType w:val="multilevel"/>
    <w:tmpl w:val="9F02AF9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A701DB"/>
    <w:multiLevelType w:val="hybridMultilevel"/>
    <w:tmpl w:val="A2B4616C"/>
    <w:lvl w:ilvl="0" w:tplc="E28CB8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C4E6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ED5A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452B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8B3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27D1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058F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A507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0FFB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5F3085"/>
    <w:multiLevelType w:val="hybridMultilevel"/>
    <w:tmpl w:val="47C819CE"/>
    <w:lvl w:ilvl="0" w:tplc="602AACE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03E4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CF6E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0A49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433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22C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646E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81C7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2933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312F31"/>
    <w:multiLevelType w:val="hybridMultilevel"/>
    <w:tmpl w:val="432EBE20"/>
    <w:lvl w:ilvl="0" w:tplc="65F6F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90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C7A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E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3D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A1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E76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658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2A1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1A0735"/>
    <w:multiLevelType w:val="hybridMultilevel"/>
    <w:tmpl w:val="56661B74"/>
    <w:lvl w:ilvl="0" w:tplc="7A384FFA">
      <w:start w:val="11"/>
      <w:numFmt w:val="upperRoman"/>
      <w:lvlText w:val="%1.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ACD14">
      <w:start w:val="1"/>
      <w:numFmt w:val="lowerLetter"/>
      <w:lvlText w:val="%2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EDDB0">
      <w:start w:val="1"/>
      <w:numFmt w:val="lowerRoman"/>
      <w:lvlText w:val="%3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69D8C">
      <w:start w:val="1"/>
      <w:numFmt w:val="decimal"/>
      <w:lvlText w:val="%4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37E">
      <w:start w:val="1"/>
      <w:numFmt w:val="lowerLetter"/>
      <w:lvlText w:val="%5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E7B52">
      <w:start w:val="1"/>
      <w:numFmt w:val="lowerRoman"/>
      <w:lvlText w:val="%6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EBB8">
      <w:start w:val="1"/>
      <w:numFmt w:val="decimal"/>
      <w:lvlText w:val="%7"/>
      <w:lvlJc w:val="left"/>
      <w:pPr>
        <w:ind w:left="6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1CE8">
      <w:start w:val="1"/>
      <w:numFmt w:val="lowerLetter"/>
      <w:lvlText w:val="%8"/>
      <w:lvlJc w:val="left"/>
      <w:pPr>
        <w:ind w:left="7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22B34">
      <w:start w:val="1"/>
      <w:numFmt w:val="lowerRoman"/>
      <w:lvlText w:val="%9"/>
      <w:lvlJc w:val="left"/>
      <w:pPr>
        <w:ind w:left="7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3C6938"/>
    <w:multiLevelType w:val="hybridMultilevel"/>
    <w:tmpl w:val="B198C818"/>
    <w:lvl w:ilvl="0" w:tplc="C7DA81F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BA3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857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16B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AA20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47C2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ABD4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AC4A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65B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3B2F51"/>
    <w:multiLevelType w:val="hybridMultilevel"/>
    <w:tmpl w:val="E07819F2"/>
    <w:lvl w:ilvl="0" w:tplc="E062963A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D51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56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6A2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0B0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7C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F68D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AC0D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84E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2B76B2"/>
    <w:multiLevelType w:val="multilevel"/>
    <w:tmpl w:val="D2EADFD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D8659B"/>
    <w:multiLevelType w:val="multilevel"/>
    <w:tmpl w:val="7B586288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772515"/>
    <w:multiLevelType w:val="hybridMultilevel"/>
    <w:tmpl w:val="AD6A4BD6"/>
    <w:lvl w:ilvl="0" w:tplc="B6AC855E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CB1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4CA5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69A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A92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025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C4E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AFE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859E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83611D"/>
    <w:multiLevelType w:val="hybridMultilevel"/>
    <w:tmpl w:val="E2D0F20E"/>
    <w:lvl w:ilvl="0" w:tplc="C1FC84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A3D7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498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EE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8AA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ED4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C75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A65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50D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A953B5"/>
    <w:multiLevelType w:val="multilevel"/>
    <w:tmpl w:val="2AD0F8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28"/>
  </w:num>
  <w:num w:numId="5">
    <w:abstractNumId w:val="26"/>
  </w:num>
  <w:num w:numId="6">
    <w:abstractNumId w:val="13"/>
  </w:num>
  <w:num w:numId="7">
    <w:abstractNumId w:val="1"/>
  </w:num>
  <w:num w:numId="8">
    <w:abstractNumId w:val="0"/>
  </w:num>
  <w:num w:numId="9">
    <w:abstractNumId w:val="19"/>
  </w:num>
  <w:num w:numId="10">
    <w:abstractNumId w:val="8"/>
  </w:num>
  <w:num w:numId="11">
    <w:abstractNumId w:val="15"/>
  </w:num>
  <w:num w:numId="12">
    <w:abstractNumId w:val="4"/>
  </w:num>
  <w:num w:numId="13">
    <w:abstractNumId w:val="3"/>
  </w:num>
  <w:num w:numId="14">
    <w:abstractNumId w:val="16"/>
  </w:num>
  <w:num w:numId="15">
    <w:abstractNumId w:val="6"/>
  </w:num>
  <w:num w:numId="16">
    <w:abstractNumId w:val="24"/>
  </w:num>
  <w:num w:numId="17">
    <w:abstractNumId w:val="5"/>
  </w:num>
  <w:num w:numId="18">
    <w:abstractNumId w:val="9"/>
  </w:num>
  <w:num w:numId="19">
    <w:abstractNumId w:val="14"/>
  </w:num>
  <w:num w:numId="20">
    <w:abstractNumId w:val="21"/>
  </w:num>
  <w:num w:numId="21">
    <w:abstractNumId w:val="25"/>
  </w:num>
  <w:num w:numId="22">
    <w:abstractNumId w:val="17"/>
  </w:num>
  <w:num w:numId="23">
    <w:abstractNumId w:val="2"/>
  </w:num>
  <w:num w:numId="24">
    <w:abstractNumId w:val="12"/>
  </w:num>
  <w:num w:numId="25">
    <w:abstractNumId w:val="27"/>
  </w:num>
  <w:num w:numId="26">
    <w:abstractNumId w:val="20"/>
  </w:num>
  <w:num w:numId="27">
    <w:abstractNumId w:val="10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FD"/>
    <w:rsid w:val="002E5408"/>
    <w:rsid w:val="00A356FD"/>
    <w:rsid w:val="00B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B3F6"/>
  <w15:docId w15:val="{5B62F21D-0862-4F47-B057-58B76B5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268" w:lineRule="auto"/>
      <w:ind w:left="872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41.xml"/><Relationship Id="rId21" Type="http://schemas.openxmlformats.org/officeDocument/2006/relationships/header" Target="header5.xml"/><Relationship Id="rId42" Type="http://schemas.openxmlformats.org/officeDocument/2006/relationships/hyperlink" Target="http://www.consultant.ru/" TargetMode="External"/><Relationship Id="rId63" Type="http://schemas.openxmlformats.org/officeDocument/2006/relationships/header" Target="header20.xml"/><Relationship Id="rId84" Type="http://schemas.openxmlformats.org/officeDocument/2006/relationships/header" Target="header28.xml"/><Relationship Id="rId16" Type="http://schemas.openxmlformats.org/officeDocument/2006/relationships/footer" Target="footer1.xml"/><Relationship Id="rId107" Type="http://schemas.openxmlformats.org/officeDocument/2006/relationships/footer" Target="footer35.xml"/><Relationship Id="rId11" Type="http://schemas.openxmlformats.org/officeDocument/2006/relationships/hyperlink" Target="http://www.consultant.ru/" TargetMode="External"/><Relationship Id="rId32" Type="http://schemas.openxmlformats.org/officeDocument/2006/relationships/footer" Target="footer7.xml"/><Relationship Id="rId37" Type="http://schemas.openxmlformats.org/officeDocument/2006/relationships/header" Target="header11.xml"/><Relationship Id="rId53" Type="http://schemas.openxmlformats.org/officeDocument/2006/relationships/header" Target="header17.xml"/><Relationship Id="rId58" Type="http://schemas.openxmlformats.org/officeDocument/2006/relationships/hyperlink" Target="http://www.consultant.ru/" TargetMode="External"/><Relationship Id="rId74" Type="http://schemas.openxmlformats.org/officeDocument/2006/relationships/hyperlink" Target="http://www.consultant.ru/" TargetMode="External"/><Relationship Id="rId79" Type="http://schemas.openxmlformats.org/officeDocument/2006/relationships/header" Target="header26.xml"/><Relationship Id="rId102" Type="http://schemas.openxmlformats.org/officeDocument/2006/relationships/hyperlink" Target="http://www.consultant.ru/" TargetMode="External"/><Relationship Id="rId123" Type="http://schemas.openxmlformats.org/officeDocument/2006/relationships/hyperlink" Target="http://www.consultant.ru/" TargetMode="External"/><Relationship Id="rId128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1.xml"/><Relationship Id="rId95" Type="http://schemas.openxmlformats.org/officeDocument/2006/relationships/footer" Target="footer33.xml"/><Relationship Id="rId22" Type="http://schemas.openxmlformats.org/officeDocument/2006/relationships/footer" Target="footer4.xml"/><Relationship Id="rId27" Type="http://schemas.openxmlformats.org/officeDocument/2006/relationships/hyperlink" Target="http://www.consultant.ru/" TargetMode="External"/><Relationship Id="rId43" Type="http://schemas.openxmlformats.org/officeDocument/2006/relationships/hyperlink" Target="http://www.consultant.ru/" TargetMode="External"/><Relationship Id="rId48" Type="http://schemas.openxmlformats.org/officeDocument/2006/relationships/footer" Target="footer13.xml"/><Relationship Id="rId64" Type="http://schemas.openxmlformats.org/officeDocument/2006/relationships/footer" Target="footer19.xml"/><Relationship Id="rId69" Type="http://schemas.openxmlformats.org/officeDocument/2006/relationships/header" Target="header23.xml"/><Relationship Id="rId113" Type="http://schemas.openxmlformats.org/officeDocument/2006/relationships/footer" Target="footer38.xml"/><Relationship Id="rId118" Type="http://schemas.openxmlformats.org/officeDocument/2006/relationships/footer" Target="footer40.xml"/><Relationship Id="rId134" Type="http://schemas.openxmlformats.org/officeDocument/2006/relationships/header" Target="header45.xml"/><Relationship Id="rId80" Type="http://schemas.openxmlformats.org/officeDocument/2006/relationships/footer" Target="footer25.xml"/><Relationship Id="rId85" Type="http://schemas.openxmlformats.org/officeDocument/2006/relationships/header" Target="header29.xml"/><Relationship Id="rId12" Type="http://schemas.openxmlformats.org/officeDocument/2006/relationships/hyperlink" Target="http://www.consultant.ru/" TargetMode="External"/><Relationship Id="rId17" Type="http://schemas.openxmlformats.org/officeDocument/2006/relationships/footer" Target="footer2.xml"/><Relationship Id="rId33" Type="http://schemas.openxmlformats.org/officeDocument/2006/relationships/footer" Target="footer8.xml"/><Relationship Id="rId38" Type="http://schemas.openxmlformats.org/officeDocument/2006/relationships/footer" Target="footer10.xml"/><Relationship Id="rId59" Type="http://schemas.openxmlformats.org/officeDocument/2006/relationships/hyperlink" Target="http://www.consultant.ru/" TargetMode="External"/><Relationship Id="rId103" Type="http://schemas.openxmlformats.org/officeDocument/2006/relationships/hyperlink" Target="http://www.consultant.ru/" TargetMode="External"/><Relationship Id="rId108" Type="http://schemas.openxmlformats.org/officeDocument/2006/relationships/header" Target="header36.xml"/><Relationship Id="rId124" Type="http://schemas.openxmlformats.org/officeDocument/2006/relationships/hyperlink" Target="http://www.consultant.ru/" TargetMode="External"/><Relationship Id="rId129" Type="http://schemas.openxmlformats.org/officeDocument/2006/relationships/hyperlink" Target="http://www.consultant.ru/" TargetMode="External"/><Relationship Id="rId54" Type="http://schemas.openxmlformats.org/officeDocument/2006/relationships/footer" Target="footer16.xml"/><Relationship Id="rId70" Type="http://schemas.openxmlformats.org/officeDocument/2006/relationships/footer" Target="footer22.xml"/><Relationship Id="rId75" Type="http://schemas.openxmlformats.org/officeDocument/2006/relationships/hyperlink" Target="http://www.consultant.ru/" TargetMode="External"/><Relationship Id="rId91" Type="http://schemas.openxmlformats.org/officeDocument/2006/relationships/header" Target="header32.xml"/><Relationship Id="rId96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5.xml"/><Relationship Id="rId28" Type="http://schemas.openxmlformats.org/officeDocument/2006/relationships/hyperlink" Target="http://www.consultant.ru/" TargetMode="External"/><Relationship Id="rId49" Type="http://schemas.openxmlformats.org/officeDocument/2006/relationships/footer" Target="footer14.xml"/><Relationship Id="rId114" Type="http://schemas.openxmlformats.org/officeDocument/2006/relationships/header" Target="header39.xml"/><Relationship Id="rId119" Type="http://schemas.openxmlformats.org/officeDocument/2006/relationships/footer" Target="footer41.xml"/><Relationship Id="rId44" Type="http://schemas.openxmlformats.org/officeDocument/2006/relationships/hyperlink" Target="http://www.consultant.ru/" TargetMode="External"/><Relationship Id="rId60" Type="http://schemas.openxmlformats.org/officeDocument/2006/relationships/hyperlink" Target="http://www.consultant.ru/" TargetMode="External"/><Relationship Id="rId65" Type="http://schemas.openxmlformats.org/officeDocument/2006/relationships/footer" Target="footer20.xml"/><Relationship Id="rId81" Type="http://schemas.openxmlformats.org/officeDocument/2006/relationships/footer" Target="footer26.xml"/><Relationship Id="rId86" Type="http://schemas.openxmlformats.org/officeDocument/2006/relationships/footer" Target="footer28.xml"/><Relationship Id="rId130" Type="http://schemas.openxmlformats.org/officeDocument/2006/relationships/header" Target="header43.xml"/><Relationship Id="rId135" Type="http://schemas.openxmlformats.org/officeDocument/2006/relationships/footer" Target="footer45.xml"/><Relationship Id="rId13" Type="http://schemas.openxmlformats.org/officeDocument/2006/relationships/hyperlink" Target="http://www.consultant.ru/" TargetMode="External"/><Relationship Id="rId18" Type="http://schemas.openxmlformats.org/officeDocument/2006/relationships/header" Target="header3.xml"/><Relationship Id="rId39" Type="http://schemas.openxmlformats.org/officeDocument/2006/relationships/footer" Target="footer11.xml"/><Relationship Id="rId109" Type="http://schemas.openxmlformats.org/officeDocument/2006/relationships/footer" Target="footer36.xml"/><Relationship Id="rId34" Type="http://schemas.openxmlformats.org/officeDocument/2006/relationships/header" Target="header9.xml"/><Relationship Id="rId50" Type="http://schemas.openxmlformats.org/officeDocument/2006/relationships/header" Target="header15.xml"/><Relationship Id="rId55" Type="http://schemas.openxmlformats.org/officeDocument/2006/relationships/footer" Target="footer17.xml"/><Relationship Id="rId76" Type="http://schemas.openxmlformats.org/officeDocument/2006/relationships/hyperlink" Target="http://www.consultant.ru/" TargetMode="External"/><Relationship Id="rId97" Type="http://schemas.openxmlformats.org/officeDocument/2006/relationships/hyperlink" Target="http://www.consultant.ru/" TargetMode="External"/><Relationship Id="rId104" Type="http://schemas.openxmlformats.org/officeDocument/2006/relationships/header" Target="header34.xml"/><Relationship Id="rId120" Type="http://schemas.openxmlformats.org/officeDocument/2006/relationships/header" Target="header42.xml"/><Relationship Id="rId125" Type="http://schemas.openxmlformats.org/officeDocument/2006/relationships/hyperlink" Target="http://www.consultant.ru/" TargetMode="External"/><Relationship Id="rId7" Type="http://schemas.openxmlformats.org/officeDocument/2006/relationships/image" Target="media/image1.jpg"/><Relationship Id="rId71" Type="http://schemas.openxmlformats.org/officeDocument/2006/relationships/footer" Target="footer23.xml"/><Relationship Id="rId92" Type="http://schemas.openxmlformats.org/officeDocument/2006/relationships/footer" Target="footer31.xml"/><Relationship Id="rId2" Type="http://schemas.openxmlformats.org/officeDocument/2006/relationships/styles" Target="styles.xml"/><Relationship Id="rId29" Type="http://schemas.openxmlformats.org/officeDocument/2006/relationships/hyperlink" Target="http://www.consultant.ru/" TargetMode="External"/><Relationship Id="rId24" Type="http://schemas.openxmlformats.org/officeDocument/2006/relationships/header" Target="header6.xml"/><Relationship Id="rId40" Type="http://schemas.openxmlformats.org/officeDocument/2006/relationships/header" Target="header12.xml"/><Relationship Id="rId45" Type="http://schemas.openxmlformats.org/officeDocument/2006/relationships/hyperlink" Target="http://www.consultant.ru/" TargetMode="External"/><Relationship Id="rId66" Type="http://schemas.openxmlformats.org/officeDocument/2006/relationships/header" Target="header21.xml"/><Relationship Id="rId87" Type="http://schemas.openxmlformats.org/officeDocument/2006/relationships/footer" Target="footer29.xml"/><Relationship Id="rId110" Type="http://schemas.openxmlformats.org/officeDocument/2006/relationships/header" Target="header37.xml"/><Relationship Id="rId115" Type="http://schemas.openxmlformats.org/officeDocument/2006/relationships/footer" Target="footer39.xml"/><Relationship Id="rId131" Type="http://schemas.openxmlformats.org/officeDocument/2006/relationships/header" Target="header44.xml"/><Relationship Id="rId136" Type="http://schemas.openxmlformats.org/officeDocument/2006/relationships/fontTable" Target="fontTable.xml"/><Relationship Id="rId61" Type="http://schemas.openxmlformats.org/officeDocument/2006/relationships/hyperlink" Target="http://www.consultant.ru/" TargetMode="External"/><Relationship Id="rId82" Type="http://schemas.openxmlformats.org/officeDocument/2006/relationships/header" Target="header27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30" Type="http://schemas.openxmlformats.org/officeDocument/2006/relationships/header" Target="header7.xml"/><Relationship Id="rId35" Type="http://schemas.openxmlformats.org/officeDocument/2006/relationships/footer" Target="footer9.xml"/><Relationship Id="rId56" Type="http://schemas.openxmlformats.org/officeDocument/2006/relationships/header" Target="header18.xml"/><Relationship Id="rId77" Type="http://schemas.openxmlformats.org/officeDocument/2006/relationships/hyperlink" Target="http://www.consultant.ru/" TargetMode="External"/><Relationship Id="rId100" Type="http://schemas.openxmlformats.org/officeDocument/2006/relationships/hyperlink" Target="http://www.consultant.ru/" TargetMode="External"/><Relationship Id="rId105" Type="http://schemas.openxmlformats.org/officeDocument/2006/relationships/header" Target="header35.xml"/><Relationship Id="rId126" Type="http://schemas.openxmlformats.org/officeDocument/2006/relationships/hyperlink" Target="http://www.consultant.ru/" TargetMode="External"/><Relationship Id="rId8" Type="http://schemas.openxmlformats.org/officeDocument/2006/relationships/hyperlink" Target="http://www.consultant.ru/" TargetMode="External"/><Relationship Id="rId51" Type="http://schemas.openxmlformats.org/officeDocument/2006/relationships/footer" Target="footer15.xml"/><Relationship Id="rId72" Type="http://schemas.openxmlformats.org/officeDocument/2006/relationships/header" Target="header24.xml"/><Relationship Id="rId93" Type="http://schemas.openxmlformats.org/officeDocument/2006/relationships/footer" Target="footer32.xml"/><Relationship Id="rId98" Type="http://schemas.openxmlformats.org/officeDocument/2006/relationships/hyperlink" Target="http://www.consultant.ru/" TargetMode="External"/><Relationship Id="rId121" Type="http://schemas.openxmlformats.org/officeDocument/2006/relationships/footer" Target="footer42.xml"/><Relationship Id="rId3" Type="http://schemas.openxmlformats.org/officeDocument/2006/relationships/settings" Target="settings.xml"/><Relationship Id="rId25" Type="http://schemas.openxmlformats.org/officeDocument/2006/relationships/footer" Target="footer6.xml"/><Relationship Id="rId46" Type="http://schemas.openxmlformats.org/officeDocument/2006/relationships/header" Target="header13.xml"/><Relationship Id="rId67" Type="http://schemas.openxmlformats.org/officeDocument/2006/relationships/footer" Target="footer21.xml"/><Relationship Id="rId116" Type="http://schemas.openxmlformats.org/officeDocument/2006/relationships/header" Target="header40.xml"/><Relationship Id="rId137" Type="http://schemas.openxmlformats.org/officeDocument/2006/relationships/theme" Target="theme/theme1.xml"/><Relationship Id="rId20" Type="http://schemas.openxmlformats.org/officeDocument/2006/relationships/header" Target="header4.xml"/><Relationship Id="rId41" Type="http://schemas.openxmlformats.org/officeDocument/2006/relationships/footer" Target="footer12.xml"/><Relationship Id="rId62" Type="http://schemas.openxmlformats.org/officeDocument/2006/relationships/header" Target="header19.xml"/><Relationship Id="rId83" Type="http://schemas.openxmlformats.org/officeDocument/2006/relationships/footer" Target="footer27.xml"/><Relationship Id="rId88" Type="http://schemas.openxmlformats.org/officeDocument/2006/relationships/header" Target="header30.xml"/><Relationship Id="rId111" Type="http://schemas.openxmlformats.org/officeDocument/2006/relationships/header" Target="header38.xml"/><Relationship Id="rId132" Type="http://schemas.openxmlformats.org/officeDocument/2006/relationships/footer" Target="footer43.xml"/><Relationship Id="rId15" Type="http://schemas.openxmlformats.org/officeDocument/2006/relationships/header" Target="header2.xml"/><Relationship Id="rId36" Type="http://schemas.openxmlformats.org/officeDocument/2006/relationships/header" Target="header10.xml"/><Relationship Id="rId57" Type="http://schemas.openxmlformats.org/officeDocument/2006/relationships/footer" Target="footer18.xml"/><Relationship Id="rId106" Type="http://schemas.openxmlformats.org/officeDocument/2006/relationships/footer" Target="footer34.xml"/><Relationship Id="rId127" Type="http://schemas.openxmlformats.org/officeDocument/2006/relationships/hyperlink" Target="http://www.consultant.ru/" TargetMode="External"/><Relationship Id="rId10" Type="http://schemas.openxmlformats.org/officeDocument/2006/relationships/hyperlink" Target="http://www.consultant.ru/" TargetMode="External"/><Relationship Id="rId31" Type="http://schemas.openxmlformats.org/officeDocument/2006/relationships/header" Target="header8.xml"/><Relationship Id="rId52" Type="http://schemas.openxmlformats.org/officeDocument/2006/relationships/header" Target="header16.xml"/><Relationship Id="rId73" Type="http://schemas.openxmlformats.org/officeDocument/2006/relationships/footer" Target="footer24.xml"/><Relationship Id="rId78" Type="http://schemas.openxmlformats.org/officeDocument/2006/relationships/header" Target="header25.xml"/><Relationship Id="rId94" Type="http://schemas.openxmlformats.org/officeDocument/2006/relationships/header" Target="header33.xml"/><Relationship Id="rId99" Type="http://schemas.openxmlformats.org/officeDocument/2006/relationships/hyperlink" Target="http://www.consultant.ru/" TargetMode="External"/><Relationship Id="rId101" Type="http://schemas.openxmlformats.org/officeDocument/2006/relationships/hyperlink" Target="http://www.consultant.ru/" TargetMode="External"/><Relationship Id="rId122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47" Type="http://schemas.openxmlformats.org/officeDocument/2006/relationships/header" Target="header14.xml"/><Relationship Id="rId68" Type="http://schemas.openxmlformats.org/officeDocument/2006/relationships/header" Target="header22.xml"/><Relationship Id="rId89" Type="http://schemas.openxmlformats.org/officeDocument/2006/relationships/footer" Target="footer30.xml"/><Relationship Id="rId112" Type="http://schemas.openxmlformats.org/officeDocument/2006/relationships/footer" Target="footer37.xml"/><Relationship Id="rId133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21426</Words>
  <Characters>122129</Characters>
  <Application>Microsoft Office Word</Application>
  <DocSecurity>0</DocSecurity>
  <Lines>1017</Lines>
  <Paragraphs>286</Paragraphs>
  <ScaleCrop>false</ScaleCrop>
  <Company/>
  <LinksUpToDate>false</LinksUpToDate>
  <CharactersWithSpaces>143269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29.12.2010 N 189(ред. от 22.05.2019)"Об утверждении СанПиН 2.4.2.2821-10 "Санитарно-эпидемиологические требования к условиям и организации обучения в общеобразовательных учреждениях"(вместе с</dc:title>
  <dc:subject/>
  <dc:creator>Марина</dc:creator>
  <cp:keywords/>
  <cp:lastModifiedBy>Марина</cp:lastModifiedBy>
  <cp:revision>3</cp:revision>
  <dcterms:created xsi:type="dcterms:W3CDTF">2024-10-08T13:57:00Z</dcterms:created>
  <dcterms:modified xsi:type="dcterms:W3CDTF">2024-10-08T13:57:00Z</dcterms:modified>
</cp:coreProperties>
</file>